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B3A15">
      <w:pPr>
        <w:spacing w:after="0" w:line="620" w:lineRule="exact"/>
        <w:rPr>
          <w:rFonts w:ascii="仿宋" w:hAnsi="仿宋" w:eastAsia="仿宋"/>
          <w:sz w:val="32"/>
          <w:szCs w:val="32"/>
        </w:rPr>
      </w:pPr>
      <w:r>
        <w:rPr>
          <w:rFonts w:hint="eastAsia" w:ascii="仿宋" w:hAnsi="仿宋" w:eastAsia="仿宋"/>
          <w:sz w:val="32"/>
          <w:szCs w:val="32"/>
        </w:rPr>
        <w:t>方案4</w:t>
      </w:r>
    </w:p>
    <w:p w14:paraId="6AC68A29">
      <w:pPr>
        <w:spacing w:after="0" w:line="62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福建省医院协会2026年医院感染管理</w:t>
      </w:r>
    </w:p>
    <w:p w14:paraId="51B4C45A">
      <w:pPr>
        <w:spacing w:after="0" w:line="62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优秀案例评选活动方案</w:t>
      </w:r>
    </w:p>
    <w:p w14:paraId="1C10841C">
      <w:pPr>
        <w:spacing w:after="0" w:line="620" w:lineRule="exact"/>
        <w:ind w:firstLine="566" w:firstLineChars="177"/>
        <w:rPr>
          <w:rFonts w:hint="eastAsia" w:ascii="仿宋" w:hAnsi="仿宋" w:eastAsia="仿宋"/>
          <w:sz w:val="32"/>
          <w:szCs w:val="32"/>
        </w:rPr>
      </w:pPr>
    </w:p>
    <w:p w14:paraId="6BD7D07E">
      <w:pPr>
        <w:spacing w:after="0" w:line="620" w:lineRule="exact"/>
        <w:ind w:firstLine="566" w:firstLineChars="177"/>
        <w:rPr>
          <w:rFonts w:ascii="仿宋" w:hAnsi="仿宋" w:eastAsia="仿宋"/>
          <w:sz w:val="32"/>
          <w:szCs w:val="32"/>
        </w:rPr>
      </w:pPr>
      <w:r>
        <w:rPr>
          <w:rFonts w:ascii="仿宋" w:hAnsi="仿宋" w:eastAsia="仿宋"/>
          <w:sz w:val="32"/>
          <w:szCs w:val="32"/>
        </w:rPr>
        <w:t>本活动由福建省医院协会医院感染管理分会主办</w:t>
      </w:r>
      <w:r>
        <w:rPr>
          <w:rFonts w:hint="eastAsia" w:ascii="仿宋" w:hAnsi="仿宋" w:eastAsia="仿宋"/>
          <w:sz w:val="32"/>
          <w:szCs w:val="32"/>
        </w:rPr>
        <w:t>。</w:t>
      </w:r>
    </w:p>
    <w:p w14:paraId="058EC7EA">
      <w:pPr>
        <w:spacing w:after="0" w:line="620" w:lineRule="exact"/>
        <w:ind w:firstLine="566" w:firstLineChars="177"/>
        <w:rPr>
          <w:rFonts w:ascii="黑体" w:hAnsi="黑体" w:eastAsia="黑体"/>
          <w:sz w:val="32"/>
          <w:szCs w:val="32"/>
        </w:rPr>
      </w:pPr>
      <w:r>
        <w:rPr>
          <w:rFonts w:hint="eastAsia" w:ascii="黑体" w:hAnsi="黑体" w:eastAsia="黑体"/>
          <w:sz w:val="32"/>
          <w:szCs w:val="32"/>
        </w:rPr>
        <w:t>一、征集主题</w:t>
      </w:r>
    </w:p>
    <w:p w14:paraId="409D375D">
      <w:pPr>
        <w:spacing w:after="0" w:line="620" w:lineRule="exact"/>
        <w:ind w:firstLine="566" w:firstLineChars="177"/>
        <w:rPr>
          <w:rFonts w:ascii="仿宋" w:hAnsi="仿宋" w:eastAsia="仿宋"/>
          <w:sz w:val="32"/>
          <w:szCs w:val="32"/>
        </w:rPr>
      </w:pPr>
      <w:r>
        <w:rPr>
          <w:rFonts w:hint="eastAsia" w:ascii="仿宋" w:hAnsi="仿宋" w:eastAsia="仿宋"/>
          <w:sz w:val="32"/>
          <w:szCs w:val="32"/>
        </w:rPr>
        <w:t>1.国家医疗质量安全改进目标（如“规率”行动、“感</w:t>
      </w:r>
      <w:r>
        <w:rPr>
          <w:rFonts w:ascii="Cambria Math" w:hAnsi="Cambria Math" w:eastAsia="仿宋" w:cs="Cambria Math"/>
          <w:b/>
          <w:bCs/>
          <w:sz w:val="32"/>
          <w:szCs w:val="32"/>
        </w:rPr>
        <w:t>∙</w:t>
      </w:r>
      <w:r>
        <w:rPr>
          <w:rFonts w:hint="eastAsia" w:ascii="仿宋" w:hAnsi="仿宋" w:eastAsia="仿宋"/>
          <w:sz w:val="32"/>
          <w:szCs w:val="32"/>
        </w:rPr>
        <w:t>术”行动）；</w:t>
      </w:r>
    </w:p>
    <w:p w14:paraId="33BDE05B">
      <w:pPr>
        <w:spacing w:after="0" w:line="620" w:lineRule="exact"/>
        <w:ind w:firstLine="566" w:firstLineChars="177"/>
        <w:rPr>
          <w:rFonts w:ascii="仿宋" w:hAnsi="仿宋" w:eastAsia="仿宋"/>
          <w:sz w:val="32"/>
          <w:szCs w:val="32"/>
        </w:rPr>
      </w:pPr>
      <w:r>
        <w:rPr>
          <w:rFonts w:hint="eastAsia" w:ascii="仿宋" w:hAnsi="仿宋" w:eastAsia="仿宋"/>
          <w:sz w:val="32"/>
          <w:szCs w:val="32"/>
        </w:rPr>
        <w:t>2.医院等级评审标准之医院感染管理持续改进；</w:t>
      </w:r>
    </w:p>
    <w:p w14:paraId="4F9B47F0">
      <w:pPr>
        <w:spacing w:after="0" w:line="620" w:lineRule="exact"/>
        <w:ind w:firstLine="566" w:firstLineChars="177"/>
        <w:rPr>
          <w:rFonts w:ascii="仿宋" w:hAnsi="仿宋" w:eastAsia="仿宋"/>
          <w:sz w:val="32"/>
          <w:szCs w:val="32"/>
        </w:rPr>
      </w:pPr>
      <w:r>
        <w:rPr>
          <w:rFonts w:hint="eastAsia" w:ascii="仿宋" w:hAnsi="仿宋" w:eastAsia="仿宋"/>
          <w:sz w:val="32"/>
          <w:szCs w:val="32"/>
        </w:rPr>
        <w:t>3.医院感染管理“学标准、懂标准、用标准”活动与实践；</w:t>
      </w:r>
    </w:p>
    <w:p w14:paraId="79E4E1BE">
      <w:pPr>
        <w:spacing w:after="0" w:line="620" w:lineRule="exact"/>
        <w:ind w:firstLine="566" w:firstLineChars="177"/>
        <w:rPr>
          <w:rFonts w:ascii="仿宋" w:hAnsi="仿宋" w:eastAsia="仿宋"/>
          <w:sz w:val="32"/>
          <w:szCs w:val="32"/>
        </w:rPr>
      </w:pPr>
      <w:r>
        <w:rPr>
          <w:rFonts w:hint="eastAsia" w:ascii="仿宋" w:hAnsi="仿宋" w:eastAsia="仿宋"/>
          <w:sz w:val="32"/>
          <w:szCs w:val="32"/>
        </w:rPr>
        <w:t>4.医防融合与医院高质量发展；</w:t>
      </w:r>
    </w:p>
    <w:p w14:paraId="382B8089">
      <w:pPr>
        <w:spacing w:after="0" w:line="620" w:lineRule="exact"/>
        <w:ind w:firstLine="566" w:firstLineChars="177"/>
        <w:rPr>
          <w:rFonts w:ascii="仿宋" w:hAnsi="仿宋" w:eastAsia="仿宋"/>
          <w:sz w:val="32"/>
          <w:szCs w:val="32"/>
        </w:rPr>
      </w:pPr>
      <w:r>
        <w:rPr>
          <w:rFonts w:hint="eastAsia" w:ascii="仿宋" w:hAnsi="仿宋" w:eastAsia="仿宋"/>
          <w:sz w:val="32"/>
          <w:szCs w:val="32"/>
        </w:rPr>
        <w:t>5.“向典型案例学习”之院感管理经验与教训；</w:t>
      </w:r>
    </w:p>
    <w:p w14:paraId="28F44938">
      <w:pPr>
        <w:spacing w:after="0" w:line="620" w:lineRule="exact"/>
        <w:ind w:firstLine="566" w:firstLineChars="177"/>
        <w:rPr>
          <w:rFonts w:ascii="仿宋" w:hAnsi="仿宋" w:eastAsia="仿宋"/>
          <w:sz w:val="32"/>
          <w:szCs w:val="32"/>
        </w:rPr>
      </w:pPr>
      <w:r>
        <w:rPr>
          <w:rFonts w:hint="eastAsia" w:ascii="仿宋" w:hAnsi="仿宋" w:eastAsia="仿宋"/>
          <w:sz w:val="32"/>
          <w:szCs w:val="32"/>
        </w:rPr>
        <w:t>6.医改背景下医院感染管理实践；</w:t>
      </w:r>
    </w:p>
    <w:p w14:paraId="0372A07A">
      <w:pPr>
        <w:spacing w:after="0" w:line="620" w:lineRule="exact"/>
        <w:ind w:firstLine="566" w:firstLineChars="177"/>
        <w:rPr>
          <w:rFonts w:ascii="仿宋" w:hAnsi="仿宋" w:eastAsia="仿宋"/>
          <w:sz w:val="32"/>
          <w:szCs w:val="32"/>
        </w:rPr>
      </w:pPr>
      <w:r>
        <w:rPr>
          <w:rFonts w:hint="eastAsia" w:ascii="仿宋" w:hAnsi="仿宋" w:eastAsia="仿宋"/>
          <w:sz w:val="32"/>
          <w:szCs w:val="32"/>
        </w:rPr>
        <w:t>7.其他如学科建设、信息化监测、环境卫生学监测等。</w:t>
      </w:r>
    </w:p>
    <w:p w14:paraId="51857565">
      <w:pPr>
        <w:spacing w:after="0" w:line="620" w:lineRule="exact"/>
        <w:ind w:firstLine="566" w:firstLineChars="177"/>
        <w:rPr>
          <w:rFonts w:ascii="黑体" w:hAnsi="黑体" w:eastAsia="黑体"/>
          <w:sz w:val="32"/>
          <w:szCs w:val="32"/>
        </w:rPr>
      </w:pPr>
      <w:r>
        <w:rPr>
          <w:rFonts w:hint="eastAsia" w:ascii="黑体" w:hAnsi="黑体" w:eastAsia="黑体"/>
          <w:sz w:val="32"/>
          <w:szCs w:val="32"/>
        </w:rPr>
        <w:t>二 、征集要求</w:t>
      </w:r>
    </w:p>
    <w:p w14:paraId="1C7EE8E1">
      <w:pPr>
        <w:spacing w:after="0" w:line="620" w:lineRule="exact"/>
        <w:ind w:firstLine="566" w:firstLineChars="177"/>
        <w:rPr>
          <w:rFonts w:hint="eastAsia" w:ascii="楷体_GB2312" w:hAnsi="仿宋" w:eastAsia="楷体_GB2312"/>
          <w:bCs/>
          <w:sz w:val="32"/>
          <w:szCs w:val="32"/>
        </w:rPr>
      </w:pPr>
      <w:r>
        <w:rPr>
          <w:rFonts w:hint="eastAsia" w:ascii="楷体_GB2312" w:hAnsi="仿宋" w:eastAsia="楷体_GB2312"/>
          <w:bCs/>
          <w:sz w:val="32"/>
          <w:szCs w:val="32"/>
        </w:rPr>
        <w:t>( 一 )内容要求</w:t>
      </w:r>
    </w:p>
    <w:p w14:paraId="1B9A55A6">
      <w:pPr>
        <w:spacing w:after="0" w:line="620" w:lineRule="exact"/>
        <w:ind w:firstLine="566" w:firstLineChars="177"/>
        <w:rPr>
          <w:rFonts w:ascii="仿宋" w:hAnsi="仿宋" w:eastAsia="仿宋"/>
          <w:sz w:val="32"/>
          <w:szCs w:val="32"/>
        </w:rPr>
      </w:pPr>
      <w:r>
        <w:rPr>
          <w:rFonts w:hint="eastAsia" w:ascii="仿宋" w:hAnsi="仿宋" w:eastAsia="仿宋"/>
          <w:sz w:val="32"/>
          <w:szCs w:val="32"/>
        </w:rPr>
        <w:t>1.案例内容应贴合医疗机构实际需要，切实着眼于医院感染管理中的薄弱环节；</w:t>
      </w:r>
    </w:p>
    <w:p w14:paraId="2E43EC3B">
      <w:pPr>
        <w:spacing w:after="0" w:line="620" w:lineRule="exact"/>
        <w:ind w:firstLine="566" w:firstLineChars="177"/>
        <w:rPr>
          <w:rFonts w:ascii="仿宋" w:hAnsi="仿宋" w:eastAsia="仿宋"/>
          <w:sz w:val="32"/>
          <w:szCs w:val="32"/>
        </w:rPr>
      </w:pPr>
      <w:r>
        <w:rPr>
          <w:rFonts w:hint="eastAsia" w:ascii="仿宋" w:hAnsi="仿宋" w:eastAsia="仿宋"/>
          <w:sz w:val="32"/>
          <w:szCs w:val="32"/>
        </w:rPr>
        <w:t>2.选题理由充分、有据可依，背景材料详实且有说服力；</w:t>
      </w:r>
    </w:p>
    <w:p w14:paraId="1D8572D9">
      <w:pPr>
        <w:spacing w:after="0" w:line="620" w:lineRule="exact"/>
        <w:ind w:firstLine="566" w:firstLineChars="177"/>
        <w:rPr>
          <w:rFonts w:ascii="仿宋" w:hAnsi="仿宋" w:eastAsia="仿宋"/>
          <w:sz w:val="32"/>
          <w:szCs w:val="32"/>
        </w:rPr>
      </w:pPr>
      <w:r>
        <w:rPr>
          <w:rFonts w:hint="eastAsia" w:ascii="仿宋" w:hAnsi="仿宋" w:eastAsia="仿宋"/>
          <w:sz w:val="32"/>
          <w:szCs w:val="32"/>
        </w:rPr>
        <w:t>3.案例实施方法科学，结果可信，可通过在不同层面上的反复循环，不断改善进步，进而达到持续改进的效果，并形成标准化制度和流程；</w:t>
      </w:r>
    </w:p>
    <w:p w14:paraId="2D4E2D98">
      <w:pPr>
        <w:spacing w:after="0" w:line="620" w:lineRule="exact"/>
        <w:ind w:firstLine="566" w:firstLineChars="177"/>
        <w:rPr>
          <w:rFonts w:ascii="仿宋" w:hAnsi="仿宋" w:eastAsia="仿宋"/>
          <w:sz w:val="32"/>
          <w:szCs w:val="32"/>
        </w:rPr>
      </w:pPr>
      <w:r>
        <w:rPr>
          <w:rFonts w:hint="eastAsia" w:ascii="仿宋" w:hAnsi="仿宋" w:eastAsia="仿宋"/>
          <w:sz w:val="32"/>
          <w:szCs w:val="32"/>
        </w:rPr>
        <w:t>4.综合运用质量管理工具，类型不限；通过有效的对策实施推动了医院感染管理水平和服务能力的提升或解决了临床工作中存在的问题和隐患，成效显著。</w:t>
      </w:r>
    </w:p>
    <w:p w14:paraId="1057B650">
      <w:pPr>
        <w:spacing w:after="0" w:line="620" w:lineRule="exact"/>
        <w:ind w:firstLine="566" w:firstLineChars="177"/>
        <w:rPr>
          <w:rFonts w:ascii="楷体_GB2312" w:hAnsi="仿宋" w:eastAsia="楷体_GB2312"/>
          <w:bCs/>
          <w:sz w:val="32"/>
          <w:szCs w:val="32"/>
        </w:rPr>
      </w:pPr>
      <w:r>
        <w:rPr>
          <w:rFonts w:hint="eastAsia" w:ascii="楷体_GB2312" w:hAnsi="仿宋" w:eastAsia="楷体_GB2312"/>
          <w:bCs/>
          <w:sz w:val="32"/>
          <w:szCs w:val="32"/>
        </w:rPr>
        <w:t>(二)格式要求</w:t>
      </w:r>
    </w:p>
    <w:p w14:paraId="068C23DA">
      <w:pPr>
        <w:spacing w:after="0" w:line="620" w:lineRule="exact"/>
        <w:ind w:firstLine="566" w:firstLineChars="177"/>
        <w:rPr>
          <w:rFonts w:ascii="仿宋" w:hAnsi="仿宋" w:eastAsia="仿宋"/>
          <w:sz w:val="32"/>
          <w:szCs w:val="32"/>
        </w:rPr>
      </w:pPr>
      <w:r>
        <w:rPr>
          <w:rFonts w:hint="eastAsia" w:ascii="仿宋" w:hAnsi="仿宋" w:eastAsia="仿宋"/>
          <w:sz w:val="32"/>
          <w:szCs w:val="32"/>
        </w:rPr>
        <w:t>1.案例摘要(1000字)及案例报告(5000字)</w:t>
      </w:r>
    </w:p>
    <w:p w14:paraId="4706E7E9">
      <w:pPr>
        <w:spacing w:after="0" w:line="620" w:lineRule="exact"/>
        <w:ind w:firstLine="566" w:firstLineChars="177"/>
        <w:rPr>
          <w:rFonts w:ascii="仿宋" w:hAnsi="仿宋" w:eastAsia="仿宋"/>
          <w:sz w:val="32"/>
          <w:szCs w:val="32"/>
        </w:rPr>
      </w:pPr>
      <w:r>
        <w:rPr>
          <w:rFonts w:hint="eastAsia" w:ascii="仿宋" w:hAnsi="仿宋" w:eastAsia="仿宋"/>
          <w:sz w:val="32"/>
          <w:szCs w:val="32"/>
        </w:rPr>
        <w:t>文章结构需具备文章标题、正文、作者信息(姓名、工作单位、邮箱、联系方式),并附案例汇报书。</w:t>
      </w:r>
    </w:p>
    <w:p w14:paraId="635C5506">
      <w:pPr>
        <w:spacing w:after="0" w:line="620" w:lineRule="exact"/>
        <w:ind w:firstLine="566" w:firstLineChars="177"/>
        <w:rPr>
          <w:rFonts w:ascii="仿宋" w:hAnsi="仿宋" w:eastAsia="仿宋"/>
          <w:sz w:val="32"/>
          <w:szCs w:val="32"/>
        </w:rPr>
      </w:pPr>
      <w:r>
        <w:rPr>
          <w:rFonts w:hint="eastAsia" w:ascii="仿宋" w:hAnsi="仿宋" w:eastAsia="仿宋"/>
          <w:sz w:val="32"/>
          <w:szCs w:val="32"/>
        </w:rPr>
        <w:t>2. 案例PPT</w:t>
      </w:r>
    </w:p>
    <w:p w14:paraId="1F88168B">
      <w:pPr>
        <w:spacing w:after="0" w:line="620" w:lineRule="exact"/>
        <w:ind w:firstLine="566" w:firstLineChars="177"/>
        <w:rPr>
          <w:rFonts w:ascii="仿宋" w:hAnsi="仿宋" w:eastAsia="仿宋"/>
          <w:sz w:val="32"/>
          <w:szCs w:val="32"/>
        </w:rPr>
      </w:pPr>
      <w:r>
        <w:rPr>
          <w:rFonts w:hint="eastAsia" w:ascii="仿宋" w:hAnsi="仿宋" w:eastAsia="仿宋"/>
          <w:sz w:val="32"/>
          <w:szCs w:val="32"/>
        </w:rPr>
        <w:t>应附数据、图片等资料进行说明，须保证文字、图标、照片、数据等资料真实、详尽。</w:t>
      </w:r>
    </w:p>
    <w:p w14:paraId="5EDA5028">
      <w:pPr>
        <w:spacing w:after="0" w:line="620" w:lineRule="exact"/>
        <w:ind w:firstLine="566" w:firstLineChars="177"/>
        <w:rPr>
          <w:rFonts w:ascii="仿宋" w:hAnsi="仿宋" w:eastAsia="仿宋"/>
          <w:sz w:val="32"/>
          <w:szCs w:val="32"/>
        </w:rPr>
      </w:pPr>
      <w:r>
        <w:rPr>
          <w:rFonts w:hint="eastAsia" w:ascii="仿宋" w:hAnsi="仿宋" w:eastAsia="仿宋"/>
          <w:sz w:val="32"/>
          <w:szCs w:val="32"/>
        </w:rPr>
        <w:t xml:space="preserve"> 可参考以下要素：</w:t>
      </w:r>
    </w:p>
    <w:p w14:paraId="36FAF632">
      <w:pPr>
        <w:spacing w:after="0" w:line="620" w:lineRule="exact"/>
        <w:ind w:firstLine="566" w:firstLineChars="177"/>
        <w:rPr>
          <w:rFonts w:ascii="仿宋" w:hAnsi="仿宋" w:eastAsia="仿宋"/>
          <w:sz w:val="32"/>
          <w:szCs w:val="32"/>
        </w:rPr>
      </w:pPr>
      <w:r>
        <w:rPr>
          <w:rFonts w:hint="eastAsia" w:ascii="仿宋" w:hAnsi="仿宋" w:eastAsia="仿宋"/>
          <w:sz w:val="32"/>
          <w:szCs w:val="32"/>
        </w:rPr>
        <w:t>(1)基本情况介绍(所在医疗机构简介、主要执行成员简介);</w:t>
      </w:r>
    </w:p>
    <w:p w14:paraId="09951BEF">
      <w:pPr>
        <w:spacing w:after="0" w:line="620" w:lineRule="exact"/>
        <w:ind w:firstLine="566" w:firstLineChars="177"/>
        <w:rPr>
          <w:rFonts w:ascii="仿宋" w:hAnsi="仿宋" w:eastAsia="仿宋"/>
          <w:sz w:val="32"/>
          <w:szCs w:val="32"/>
        </w:rPr>
      </w:pPr>
      <w:r>
        <w:rPr>
          <w:rFonts w:hint="eastAsia" w:ascii="仿宋" w:hAnsi="仿宋" w:eastAsia="仿宋"/>
          <w:sz w:val="32"/>
          <w:szCs w:val="32"/>
        </w:rPr>
        <w:t>(2)项目价值和目标</w:t>
      </w:r>
    </w:p>
    <w:p w14:paraId="2F3F6E86">
      <w:pPr>
        <w:spacing w:after="0" w:line="620" w:lineRule="exact"/>
        <w:ind w:firstLine="566" w:firstLineChars="177"/>
        <w:rPr>
          <w:rFonts w:ascii="仿宋" w:hAnsi="仿宋" w:eastAsia="仿宋"/>
          <w:sz w:val="32"/>
          <w:szCs w:val="32"/>
        </w:rPr>
      </w:pPr>
      <w:r>
        <w:rPr>
          <w:rFonts w:hint="eastAsia" w:ascii="仿宋" w:hAnsi="仿宋" w:eastAsia="仿宋"/>
          <w:sz w:val="32"/>
          <w:szCs w:val="32"/>
        </w:rPr>
        <w:t>①立项价值：项目背景、国内外现状、项目前景等立项必要性；</w:t>
      </w:r>
    </w:p>
    <w:p w14:paraId="6F9F21E8">
      <w:pPr>
        <w:spacing w:after="0" w:line="620" w:lineRule="exact"/>
        <w:ind w:firstLine="566" w:firstLineChars="177"/>
        <w:rPr>
          <w:rFonts w:ascii="仿宋" w:hAnsi="仿宋" w:eastAsia="仿宋"/>
          <w:sz w:val="32"/>
          <w:szCs w:val="32"/>
        </w:rPr>
      </w:pPr>
      <w:r>
        <w:rPr>
          <w:rFonts w:hint="eastAsia" w:ascii="仿宋" w:hAnsi="仿宋" w:eastAsia="仿宋"/>
          <w:sz w:val="32"/>
          <w:szCs w:val="32"/>
        </w:rPr>
        <w:t>②研究目标：项目的核心研究预期目标和评价指标；</w:t>
      </w:r>
    </w:p>
    <w:p w14:paraId="0C7875F1">
      <w:pPr>
        <w:spacing w:after="0" w:line="620" w:lineRule="exact"/>
        <w:ind w:firstLine="566" w:firstLineChars="177"/>
        <w:rPr>
          <w:rFonts w:ascii="仿宋" w:hAnsi="仿宋" w:eastAsia="仿宋"/>
          <w:sz w:val="32"/>
          <w:szCs w:val="32"/>
        </w:rPr>
      </w:pPr>
      <w:r>
        <w:rPr>
          <w:rFonts w:hint="eastAsia" w:ascii="仿宋" w:hAnsi="仿宋" w:eastAsia="仿宋"/>
          <w:sz w:val="32"/>
          <w:szCs w:val="32"/>
        </w:rPr>
        <w:t>③方法学：案例管理理论依据及管理工具模型；</w:t>
      </w:r>
    </w:p>
    <w:p w14:paraId="578AA71E">
      <w:pPr>
        <w:spacing w:after="0" w:line="620" w:lineRule="exact"/>
        <w:ind w:firstLine="566" w:firstLineChars="177"/>
        <w:rPr>
          <w:rFonts w:ascii="仿宋" w:hAnsi="仿宋" w:eastAsia="仿宋"/>
          <w:sz w:val="32"/>
          <w:szCs w:val="32"/>
        </w:rPr>
      </w:pPr>
      <w:r>
        <w:rPr>
          <w:rFonts w:hint="eastAsia" w:ascii="仿宋" w:hAnsi="仿宋" w:eastAsia="仿宋"/>
          <w:sz w:val="32"/>
          <w:szCs w:val="32"/>
        </w:rPr>
        <w:t>(3)改进计划与实施过程(包括但不限于):</w:t>
      </w:r>
    </w:p>
    <w:p w14:paraId="1BD6411A">
      <w:pPr>
        <w:spacing w:after="0" w:line="620" w:lineRule="exact"/>
        <w:ind w:firstLine="566" w:firstLineChars="177"/>
        <w:rPr>
          <w:rFonts w:ascii="仿宋" w:hAnsi="仿宋" w:eastAsia="仿宋"/>
          <w:sz w:val="32"/>
          <w:szCs w:val="32"/>
        </w:rPr>
      </w:pPr>
      <w:r>
        <w:rPr>
          <w:rFonts w:hint="eastAsia" w:ascii="仿宋" w:hAnsi="仿宋" w:eastAsia="仿宋"/>
          <w:sz w:val="32"/>
          <w:szCs w:val="32"/>
        </w:rPr>
        <w:t>①流程管理：项目推进过程有计划、有执行；</w:t>
      </w:r>
    </w:p>
    <w:p w14:paraId="0A3F2E9E">
      <w:pPr>
        <w:spacing w:after="0" w:line="620" w:lineRule="exact"/>
        <w:ind w:firstLine="566" w:firstLineChars="177"/>
        <w:rPr>
          <w:rFonts w:ascii="仿宋" w:hAnsi="仿宋" w:eastAsia="仿宋"/>
          <w:sz w:val="32"/>
          <w:szCs w:val="32"/>
        </w:rPr>
      </w:pPr>
      <w:r>
        <w:rPr>
          <w:rFonts w:hint="eastAsia" w:ascii="仿宋" w:hAnsi="仿宋" w:eastAsia="仿宋"/>
          <w:sz w:val="32"/>
          <w:szCs w:val="32"/>
        </w:rPr>
        <w:t>②工具应用：实践过程中如何使用管理方法和管理工具等；</w:t>
      </w:r>
    </w:p>
    <w:p w14:paraId="41E51282">
      <w:pPr>
        <w:spacing w:after="0" w:line="620" w:lineRule="exact"/>
        <w:ind w:firstLine="566" w:firstLineChars="177"/>
        <w:rPr>
          <w:rFonts w:ascii="仿宋" w:hAnsi="仿宋" w:eastAsia="仿宋"/>
          <w:sz w:val="32"/>
          <w:szCs w:val="32"/>
        </w:rPr>
      </w:pPr>
      <w:r>
        <w:rPr>
          <w:rFonts w:hint="eastAsia" w:ascii="仿宋" w:hAnsi="仿宋" w:eastAsia="仿宋"/>
          <w:sz w:val="32"/>
          <w:szCs w:val="32"/>
        </w:rPr>
        <w:t>③典型经验：案例实施过程中出现的有意义、具有代表性的细节/事件；</w:t>
      </w:r>
    </w:p>
    <w:p w14:paraId="2F67CC08">
      <w:pPr>
        <w:spacing w:after="0" w:line="620" w:lineRule="exact"/>
        <w:ind w:firstLine="566" w:firstLineChars="177"/>
        <w:rPr>
          <w:rFonts w:ascii="仿宋" w:hAnsi="仿宋" w:eastAsia="仿宋"/>
          <w:sz w:val="32"/>
          <w:szCs w:val="32"/>
        </w:rPr>
      </w:pPr>
      <w:r>
        <w:rPr>
          <w:rFonts w:hint="eastAsia" w:ascii="仿宋" w:hAnsi="仿宋" w:eastAsia="仿宋"/>
          <w:sz w:val="32"/>
          <w:szCs w:val="32"/>
        </w:rPr>
        <w:t>④风险控制：案例的潜在风险与控制措施；</w:t>
      </w:r>
    </w:p>
    <w:p w14:paraId="7B83C48B">
      <w:pPr>
        <w:spacing w:after="0" w:line="620" w:lineRule="exact"/>
        <w:ind w:firstLine="566" w:firstLineChars="177"/>
        <w:rPr>
          <w:rFonts w:ascii="仿宋" w:hAnsi="仿宋" w:eastAsia="仿宋"/>
          <w:sz w:val="32"/>
          <w:szCs w:val="32"/>
        </w:rPr>
      </w:pPr>
      <w:r>
        <w:rPr>
          <w:rFonts w:hint="eastAsia" w:ascii="仿宋" w:hAnsi="仿宋" w:eastAsia="仿宋"/>
          <w:sz w:val="32"/>
          <w:szCs w:val="32"/>
        </w:rPr>
        <w:t>(4)结果评价</w:t>
      </w:r>
    </w:p>
    <w:p w14:paraId="22323B4F">
      <w:pPr>
        <w:spacing w:after="0" w:line="620" w:lineRule="exact"/>
        <w:ind w:firstLine="566" w:firstLineChars="177"/>
        <w:rPr>
          <w:rFonts w:ascii="仿宋" w:hAnsi="仿宋" w:eastAsia="仿宋"/>
          <w:sz w:val="32"/>
          <w:szCs w:val="32"/>
        </w:rPr>
      </w:pPr>
      <w:r>
        <w:rPr>
          <w:rFonts w:hint="eastAsia" w:ascii="仿宋" w:hAnsi="仿宋" w:eastAsia="仿宋"/>
          <w:sz w:val="32"/>
          <w:szCs w:val="32"/>
        </w:rPr>
        <w:t>①量化效果：根据项目目标确定的目标值，前后对照及分析；</w:t>
      </w:r>
    </w:p>
    <w:p w14:paraId="5D936708">
      <w:pPr>
        <w:spacing w:after="0" w:line="620" w:lineRule="exact"/>
        <w:ind w:firstLine="566" w:firstLineChars="177"/>
        <w:rPr>
          <w:rFonts w:ascii="仿宋" w:hAnsi="仿宋" w:eastAsia="仿宋"/>
          <w:sz w:val="32"/>
          <w:szCs w:val="32"/>
        </w:rPr>
      </w:pPr>
      <w:r>
        <w:rPr>
          <w:rFonts w:hint="eastAsia" w:ascii="仿宋" w:hAnsi="仿宋" w:eastAsia="仿宋"/>
          <w:sz w:val="32"/>
          <w:szCs w:val="32"/>
        </w:rPr>
        <w:t>②社会效益：描述案例所带来的社会影响和价值；</w:t>
      </w:r>
    </w:p>
    <w:p w14:paraId="390A805F">
      <w:pPr>
        <w:spacing w:after="0" w:line="620" w:lineRule="exact"/>
        <w:ind w:firstLine="566" w:firstLineChars="177"/>
        <w:rPr>
          <w:rFonts w:ascii="仿宋" w:hAnsi="仿宋" w:eastAsia="仿宋"/>
          <w:sz w:val="32"/>
          <w:szCs w:val="32"/>
        </w:rPr>
      </w:pPr>
      <w:r>
        <w:rPr>
          <w:rFonts w:hint="eastAsia" w:ascii="仿宋" w:hAnsi="仿宋" w:eastAsia="仿宋"/>
          <w:sz w:val="32"/>
          <w:szCs w:val="32"/>
        </w:rPr>
        <w:t>③经济效益：在提质增效或降低成本方面的成果；</w:t>
      </w:r>
    </w:p>
    <w:p w14:paraId="50707485">
      <w:pPr>
        <w:spacing w:after="0" w:line="620" w:lineRule="exact"/>
        <w:ind w:firstLine="566" w:firstLineChars="177"/>
        <w:rPr>
          <w:rFonts w:ascii="仿宋" w:hAnsi="仿宋" w:eastAsia="仿宋"/>
          <w:sz w:val="32"/>
          <w:szCs w:val="32"/>
        </w:rPr>
      </w:pPr>
      <w:r>
        <w:rPr>
          <w:rFonts w:hint="eastAsia" w:ascii="仿宋" w:hAnsi="仿宋" w:eastAsia="仿宋"/>
          <w:sz w:val="32"/>
          <w:szCs w:val="32"/>
        </w:rPr>
        <w:t>④普及推广：项目具有普及性、可持续性(可向其他机构推 广);</w:t>
      </w:r>
    </w:p>
    <w:p w14:paraId="7AF1BF14">
      <w:pPr>
        <w:spacing w:after="0" w:line="620" w:lineRule="exact"/>
        <w:ind w:firstLine="566" w:firstLineChars="177"/>
        <w:rPr>
          <w:rFonts w:ascii="仿宋" w:hAnsi="仿宋" w:eastAsia="仿宋"/>
          <w:sz w:val="32"/>
          <w:szCs w:val="32"/>
        </w:rPr>
      </w:pPr>
      <w:r>
        <w:rPr>
          <w:rFonts w:hint="eastAsia" w:ascii="仿宋" w:hAnsi="仿宋" w:eastAsia="仿宋"/>
          <w:sz w:val="32"/>
          <w:szCs w:val="32"/>
        </w:rPr>
        <w:t>(5)经验总结及注意事项。</w:t>
      </w:r>
    </w:p>
    <w:p w14:paraId="2810127E">
      <w:pPr>
        <w:spacing w:after="0" w:line="620" w:lineRule="exact"/>
        <w:ind w:firstLine="566" w:firstLineChars="177"/>
        <w:rPr>
          <w:rFonts w:ascii="楷体_GB2312" w:hAnsi="仿宋" w:eastAsia="楷体_GB2312"/>
          <w:bCs/>
          <w:sz w:val="32"/>
          <w:szCs w:val="32"/>
        </w:rPr>
      </w:pPr>
      <w:r>
        <w:rPr>
          <w:rFonts w:hint="eastAsia" w:ascii="楷体_GB2312" w:hAnsi="仿宋" w:eastAsia="楷体_GB2312"/>
          <w:bCs/>
          <w:sz w:val="32"/>
          <w:szCs w:val="32"/>
        </w:rPr>
        <w:t>(三)其他要求</w:t>
      </w:r>
    </w:p>
    <w:p w14:paraId="4488E510">
      <w:pPr>
        <w:spacing w:after="0" w:line="620" w:lineRule="exact"/>
        <w:ind w:firstLine="566" w:firstLineChars="177"/>
        <w:rPr>
          <w:rFonts w:ascii="仿宋" w:hAnsi="仿宋" w:eastAsia="仿宋"/>
          <w:sz w:val="32"/>
          <w:szCs w:val="32"/>
        </w:rPr>
      </w:pPr>
      <w:r>
        <w:rPr>
          <w:rFonts w:hint="eastAsia" w:ascii="仿宋" w:hAnsi="仿宋" w:eastAsia="仿宋"/>
          <w:sz w:val="32"/>
          <w:szCs w:val="32"/>
        </w:rPr>
        <w:t>文责自负，杜绝抄袭。</w:t>
      </w:r>
    </w:p>
    <w:p w14:paraId="16C934EE">
      <w:pPr>
        <w:spacing w:after="0" w:line="620" w:lineRule="exact"/>
        <w:ind w:firstLine="566" w:firstLineChars="177"/>
        <w:rPr>
          <w:rFonts w:ascii="黑体" w:hAnsi="黑体" w:eastAsia="黑体"/>
          <w:sz w:val="32"/>
          <w:szCs w:val="32"/>
        </w:rPr>
      </w:pPr>
      <w:r>
        <w:rPr>
          <w:rFonts w:hint="eastAsia" w:ascii="黑体" w:hAnsi="黑体" w:eastAsia="黑体"/>
          <w:sz w:val="32"/>
          <w:szCs w:val="32"/>
        </w:rPr>
        <w:t>三、案例征集</w:t>
      </w:r>
    </w:p>
    <w:p w14:paraId="73C040B1">
      <w:pPr>
        <w:spacing w:after="0" w:line="620" w:lineRule="exact"/>
        <w:ind w:firstLine="566" w:firstLineChars="177"/>
        <w:rPr>
          <w:rFonts w:ascii="楷体_GB2312" w:hAnsi="仿宋" w:eastAsia="楷体_GB2312"/>
          <w:bCs/>
          <w:sz w:val="32"/>
          <w:szCs w:val="32"/>
        </w:rPr>
      </w:pPr>
      <w:r>
        <w:rPr>
          <w:rFonts w:hint="eastAsia" w:ascii="楷体_GB2312" w:hAnsi="仿宋" w:eastAsia="楷体_GB2312"/>
          <w:bCs/>
          <w:sz w:val="32"/>
          <w:szCs w:val="32"/>
        </w:rPr>
        <w:t>(一)征集对象</w:t>
      </w:r>
    </w:p>
    <w:p w14:paraId="3D7B9090">
      <w:pPr>
        <w:spacing w:after="0" w:line="620" w:lineRule="exact"/>
        <w:ind w:firstLine="566" w:firstLineChars="177"/>
        <w:rPr>
          <w:rFonts w:ascii="仿宋" w:hAnsi="仿宋" w:eastAsia="仿宋"/>
          <w:sz w:val="32"/>
          <w:szCs w:val="32"/>
        </w:rPr>
      </w:pPr>
      <w:r>
        <w:rPr>
          <w:rFonts w:hint="eastAsia" w:ascii="仿宋" w:hAnsi="仿宋" w:eastAsia="仿宋"/>
          <w:sz w:val="32"/>
          <w:szCs w:val="32"/>
        </w:rPr>
        <w:t>面对全省医疗机构征集案例，各省、市级医院推荐不超过3个案例，县域医院不限案例名额。</w:t>
      </w:r>
    </w:p>
    <w:p w14:paraId="0C04BC40">
      <w:pPr>
        <w:spacing w:after="0" w:line="620" w:lineRule="exact"/>
        <w:ind w:firstLine="566" w:firstLineChars="177"/>
        <w:rPr>
          <w:rFonts w:ascii="楷体_GB2312" w:hAnsi="仿宋" w:eastAsia="楷体_GB2312"/>
          <w:bCs/>
          <w:sz w:val="32"/>
          <w:szCs w:val="32"/>
        </w:rPr>
      </w:pPr>
      <w:r>
        <w:rPr>
          <w:rFonts w:hint="eastAsia" w:ascii="楷体_GB2312" w:hAnsi="仿宋" w:eastAsia="楷体_GB2312"/>
          <w:bCs/>
          <w:sz w:val="32"/>
          <w:szCs w:val="32"/>
        </w:rPr>
        <w:t>(二)案例要求</w:t>
      </w:r>
    </w:p>
    <w:p w14:paraId="683812EC">
      <w:pPr>
        <w:spacing w:after="0" w:line="620" w:lineRule="exact"/>
        <w:ind w:firstLine="566" w:firstLineChars="177"/>
        <w:rPr>
          <w:rFonts w:ascii="仿宋" w:hAnsi="仿宋" w:eastAsia="仿宋"/>
          <w:sz w:val="32"/>
          <w:szCs w:val="32"/>
        </w:rPr>
      </w:pPr>
      <w:r>
        <w:rPr>
          <w:rFonts w:hint="eastAsia" w:ascii="仿宋" w:hAnsi="仿宋" w:eastAsia="仿宋"/>
          <w:sz w:val="32"/>
          <w:szCs w:val="32"/>
        </w:rPr>
        <w:t>1.案例应为2021-2025年启动，并且实施半年以上；</w:t>
      </w:r>
    </w:p>
    <w:p w14:paraId="6B429BF4">
      <w:pPr>
        <w:spacing w:after="0" w:line="620" w:lineRule="exact"/>
        <w:ind w:firstLine="566" w:firstLineChars="177"/>
        <w:rPr>
          <w:rFonts w:ascii="仿宋" w:hAnsi="仿宋" w:eastAsia="仿宋"/>
          <w:sz w:val="32"/>
          <w:szCs w:val="32"/>
        </w:rPr>
      </w:pPr>
      <w:r>
        <w:rPr>
          <w:rFonts w:hint="eastAsia" w:ascii="仿宋" w:hAnsi="仿宋" w:eastAsia="仿宋"/>
          <w:sz w:val="32"/>
          <w:szCs w:val="32"/>
        </w:rPr>
        <w:t>2.已获国家级单位组织的管理案例奖项的不重复参赛。</w:t>
      </w:r>
    </w:p>
    <w:p w14:paraId="2C06F2EC">
      <w:pPr>
        <w:spacing w:after="0" w:line="620" w:lineRule="exact"/>
        <w:ind w:firstLine="566" w:firstLineChars="177"/>
        <w:rPr>
          <w:rFonts w:ascii="楷体_GB2312" w:hAnsi="仿宋" w:eastAsia="楷体_GB2312"/>
          <w:bCs/>
          <w:sz w:val="32"/>
          <w:szCs w:val="32"/>
        </w:rPr>
      </w:pPr>
      <w:r>
        <w:rPr>
          <w:rFonts w:hint="eastAsia" w:ascii="楷体_GB2312" w:hAnsi="仿宋" w:eastAsia="楷体_GB2312"/>
          <w:bCs/>
          <w:sz w:val="32"/>
          <w:szCs w:val="32"/>
        </w:rPr>
        <w:t>(三)提交方式</w:t>
      </w:r>
    </w:p>
    <w:p w14:paraId="6BD9A2B1">
      <w:pPr>
        <w:spacing w:after="0" w:line="620" w:lineRule="exact"/>
        <w:ind w:firstLine="566" w:firstLineChars="177"/>
        <w:rPr>
          <w:rFonts w:ascii="仿宋" w:hAnsi="仿宋" w:eastAsia="仿宋"/>
          <w:sz w:val="32"/>
          <w:szCs w:val="32"/>
        </w:rPr>
      </w:pPr>
      <w:r>
        <w:rPr>
          <w:rFonts w:hint="eastAsia" w:ascii="仿宋" w:hAnsi="仿宋" w:eastAsia="仿宋"/>
          <w:sz w:val="32"/>
          <w:szCs w:val="32"/>
        </w:rPr>
        <w:t>以报名表+案例摘要+案例报告+案例PPT的方式提交，报名表单位盖章后上传PDF扫描件，案例摘要、报告、PPT 请提交两份，其中一份正常填写，一份以符号*代替相关信息(作者姓名、工作单位等)用于盲审，标题请标注盲审版。</w:t>
      </w:r>
    </w:p>
    <w:p w14:paraId="7D700250">
      <w:pPr>
        <w:spacing w:after="0" w:line="620" w:lineRule="exact"/>
        <w:ind w:firstLine="566" w:firstLineChars="177"/>
        <w:rPr>
          <w:rFonts w:ascii="仿宋" w:hAnsi="仿宋" w:eastAsia="仿宋"/>
          <w:sz w:val="32"/>
          <w:szCs w:val="32"/>
        </w:rPr>
      </w:pPr>
      <w:r>
        <w:rPr>
          <w:rFonts w:hint="eastAsia" w:ascii="仿宋" w:hAnsi="仿宋" w:eastAsia="仿宋"/>
          <w:sz w:val="32"/>
          <w:szCs w:val="32"/>
        </w:rPr>
        <w:t>截止日期：2026年4月30日。</w:t>
      </w:r>
    </w:p>
    <w:p w14:paraId="15B7B16A">
      <w:pPr>
        <w:spacing w:after="0" w:line="620" w:lineRule="exact"/>
        <w:ind w:firstLine="566" w:firstLineChars="177"/>
        <w:rPr>
          <w:rFonts w:ascii="黑体" w:hAnsi="黑体" w:eastAsia="黑体"/>
          <w:sz w:val="32"/>
          <w:szCs w:val="32"/>
        </w:rPr>
      </w:pPr>
      <w:r>
        <w:rPr>
          <w:rFonts w:hint="eastAsia" w:ascii="黑体" w:hAnsi="黑体" w:eastAsia="黑体"/>
          <w:sz w:val="32"/>
          <w:szCs w:val="32"/>
        </w:rPr>
        <w:t>四、评选及奖励</w:t>
      </w:r>
    </w:p>
    <w:p w14:paraId="5D62C96B">
      <w:pPr>
        <w:spacing w:after="0" w:line="620" w:lineRule="exact"/>
        <w:ind w:firstLine="566" w:firstLineChars="177"/>
        <w:rPr>
          <w:rFonts w:ascii="楷体_GB2312" w:hAnsi="仿宋" w:eastAsia="楷体_GB2312"/>
          <w:bCs/>
          <w:sz w:val="32"/>
          <w:szCs w:val="32"/>
        </w:rPr>
      </w:pPr>
      <w:r>
        <w:rPr>
          <w:rFonts w:hint="eastAsia" w:ascii="楷体_GB2312" w:hAnsi="仿宋" w:eastAsia="楷体_GB2312"/>
          <w:bCs/>
          <w:sz w:val="32"/>
          <w:szCs w:val="32"/>
        </w:rPr>
        <w:t>(一)评选办法</w:t>
      </w:r>
    </w:p>
    <w:p w14:paraId="4F47FF2B">
      <w:pPr>
        <w:spacing w:after="0" w:line="620" w:lineRule="exact"/>
        <w:ind w:firstLine="566" w:firstLineChars="177"/>
        <w:rPr>
          <w:rFonts w:ascii="仿宋" w:hAnsi="仿宋" w:eastAsia="仿宋"/>
          <w:sz w:val="32"/>
          <w:szCs w:val="32"/>
        </w:rPr>
      </w:pPr>
      <w:r>
        <w:rPr>
          <w:rFonts w:hint="eastAsia" w:ascii="仿宋" w:hAnsi="仿宋" w:eastAsia="仿宋"/>
          <w:sz w:val="32"/>
          <w:szCs w:val="32"/>
        </w:rPr>
        <w:t>医院感染管理分会将在案例征集截止后组织有关专家组成评委会， 根据公平、公正的原则对所有符合要求的来稿案例进行评选，从案例选题、立意、分析方法、结论、创新性思维和使用价值等多方面进行综合评审。评选时间拟定于2026年5月开始，6月举行案例现场汇报。</w:t>
      </w:r>
    </w:p>
    <w:p w14:paraId="124FAB01">
      <w:pPr>
        <w:spacing w:after="0" w:line="620" w:lineRule="exact"/>
        <w:ind w:firstLine="566" w:firstLineChars="177"/>
        <w:rPr>
          <w:rFonts w:ascii="楷体_GB2312" w:hAnsi="仿宋" w:eastAsia="楷体_GB2312"/>
          <w:sz w:val="32"/>
          <w:szCs w:val="32"/>
        </w:rPr>
      </w:pPr>
      <w:r>
        <w:rPr>
          <w:rFonts w:hint="eastAsia" w:ascii="楷体_GB2312" w:hAnsi="仿宋" w:eastAsia="楷体_GB2312"/>
          <w:sz w:val="32"/>
          <w:szCs w:val="32"/>
        </w:rPr>
        <w:t>(</w:t>
      </w:r>
      <w:r>
        <w:rPr>
          <w:rFonts w:hint="eastAsia" w:ascii="楷体_GB2312" w:hAnsi="仿宋" w:eastAsia="楷体_GB2312"/>
          <w:bCs/>
          <w:sz w:val="32"/>
          <w:szCs w:val="32"/>
        </w:rPr>
        <w:t>二)奖项设立</w:t>
      </w:r>
    </w:p>
    <w:p w14:paraId="565512E0">
      <w:pPr>
        <w:spacing w:after="0" w:line="620" w:lineRule="exact"/>
        <w:ind w:firstLine="566" w:firstLineChars="177"/>
        <w:rPr>
          <w:rFonts w:ascii="仿宋" w:hAnsi="仿宋" w:eastAsia="仿宋"/>
          <w:sz w:val="32"/>
          <w:szCs w:val="32"/>
        </w:rPr>
      </w:pPr>
      <w:r>
        <w:rPr>
          <w:rFonts w:hint="eastAsia" w:ascii="仿宋" w:hAnsi="仿宋" w:eastAsia="仿宋"/>
          <w:sz w:val="32"/>
          <w:szCs w:val="32"/>
        </w:rPr>
        <w:t>设立优秀案例一等奖、二等奖、三等奖、优秀奖若干名，并在2026福建省医院大会上进行表彰。</w:t>
      </w:r>
    </w:p>
    <w:p w14:paraId="4C77ABB4">
      <w:pPr>
        <w:spacing w:after="0" w:line="620" w:lineRule="exact"/>
        <w:ind w:firstLine="566" w:firstLineChars="177"/>
        <w:rPr>
          <w:rFonts w:ascii="黑体" w:hAnsi="黑体" w:eastAsia="黑体"/>
          <w:sz w:val="32"/>
          <w:szCs w:val="32"/>
        </w:rPr>
      </w:pPr>
      <w:r>
        <w:rPr>
          <w:rFonts w:hint="eastAsia" w:ascii="黑体" w:hAnsi="黑体" w:eastAsia="黑体"/>
          <w:sz w:val="32"/>
          <w:szCs w:val="32"/>
        </w:rPr>
        <w:t>五、联系方式</w:t>
      </w:r>
    </w:p>
    <w:p w14:paraId="15176C34">
      <w:pPr>
        <w:spacing w:after="0" w:line="620" w:lineRule="exact"/>
        <w:ind w:firstLine="566" w:firstLineChars="177"/>
        <w:rPr>
          <w:rFonts w:ascii="仿宋" w:hAnsi="仿宋" w:eastAsia="仿宋"/>
          <w:sz w:val="32"/>
          <w:szCs w:val="32"/>
        </w:rPr>
      </w:pPr>
      <w:r>
        <w:rPr>
          <w:rFonts w:hint="eastAsia" w:ascii="仿宋" w:hAnsi="仿宋" w:eastAsia="仿宋"/>
          <w:sz w:val="32"/>
          <w:szCs w:val="32"/>
        </w:rPr>
        <w:t>联系人：张巧禹</w:t>
      </w:r>
    </w:p>
    <w:p w14:paraId="1580DC9A">
      <w:pPr>
        <w:spacing w:after="0" w:line="620" w:lineRule="exact"/>
        <w:ind w:firstLine="566" w:firstLineChars="177"/>
        <w:rPr>
          <w:rFonts w:ascii="仿宋" w:hAnsi="仿宋" w:eastAsia="仿宋"/>
          <w:sz w:val="32"/>
          <w:szCs w:val="32"/>
        </w:rPr>
      </w:pPr>
      <w:r>
        <w:rPr>
          <w:rFonts w:hint="eastAsia" w:ascii="仿宋" w:hAnsi="仿宋" w:eastAsia="仿宋"/>
          <w:sz w:val="32"/>
          <w:szCs w:val="32"/>
        </w:rPr>
        <w:t>联系电话：0591-23511767、13609575589</w:t>
      </w:r>
    </w:p>
    <w:p w14:paraId="39B87A58">
      <w:pPr>
        <w:spacing w:after="0" w:line="620" w:lineRule="exact"/>
        <w:ind w:firstLine="566" w:firstLineChars="177"/>
        <w:rPr>
          <w:rFonts w:ascii="仿宋" w:hAnsi="仿宋" w:eastAsia="仿宋"/>
          <w:sz w:val="32"/>
          <w:szCs w:val="32"/>
        </w:rPr>
      </w:pPr>
      <w:r>
        <w:rPr>
          <w:rFonts w:hint="eastAsia" w:ascii="仿宋" w:hAnsi="仿宋" w:eastAsia="仿宋"/>
          <w:sz w:val="32"/>
          <w:szCs w:val="32"/>
        </w:rPr>
        <w:t>投稿邮箱：fjnicc@126.com</w:t>
      </w:r>
    </w:p>
    <w:p w14:paraId="41E16DC4">
      <w:pPr>
        <w:spacing w:after="0" w:line="620" w:lineRule="exact"/>
        <w:ind w:firstLine="566" w:firstLineChars="177"/>
        <w:rPr>
          <w:rFonts w:ascii="仿宋" w:hAnsi="仿宋" w:eastAsia="仿宋"/>
          <w:sz w:val="32"/>
          <w:szCs w:val="32"/>
        </w:rPr>
      </w:pPr>
      <w:r>
        <w:rPr>
          <w:rFonts w:hint="eastAsia" w:ascii="仿宋" w:hAnsi="仿宋" w:eastAsia="仿宋"/>
          <w:sz w:val="32"/>
          <w:szCs w:val="32"/>
        </w:rPr>
        <w:t>附件：</w:t>
      </w:r>
    </w:p>
    <w:p w14:paraId="5C8A85FD">
      <w:pPr>
        <w:spacing w:after="0" w:line="620" w:lineRule="exact"/>
        <w:ind w:firstLine="566" w:firstLineChars="177"/>
        <w:rPr>
          <w:rFonts w:ascii="仿宋" w:hAnsi="仿宋" w:eastAsia="仿宋"/>
          <w:sz w:val="32"/>
          <w:szCs w:val="32"/>
        </w:rPr>
      </w:pPr>
      <w:r>
        <w:rPr>
          <w:rFonts w:hint="eastAsia" w:ascii="仿宋" w:hAnsi="仿宋" w:eastAsia="仿宋"/>
          <w:sz w:val="32"/>
          <w:szCs w:val="32"/>
        </w:rPr>
        <w:t>1.福建省医院协会2026年医院感染管理优秀案例征集报名表</w:t>
      </w:r>
    </w:p>
    <w:p w14:paraId="7C89079E">
      <w:pPr>
        <w:spacing w:after="0" w:line="620" w:lineRule="exact"/>
        <w:ind w:firstLine="566" w:firstLineChars="177"/>
        <w:rPr>
          <w:rFonts w:ascii="仿宋" w:hAnsi="仿宋" w:eastAsia="仿宋"/>
          <w:sz w:val="32"/>
          <w:szCs w:val="32"/>
        </w:rPr>
      </w:pPr>
      <w:r>
        <w:rPr>
          <w:rFonts w:hint="eastAsia" w:ascii="仿宋" w:hAnsi="仿宋" w:eastAsia="仿宋"/>
          <w:sz w:val="32"/>
          <w:szCs w:val="32"/>
        </w:rPr>
        <w:t>2.医院感染管理优秀案例摘要</w:t>
      </w:r>
    </w:p>
    <w:p w14:paraId="6DEBFD33">
      <w:pPr>
        <w:spacing w:after="0" w:line="620" w:lineRule="exact"/>
        <w:ind w:firstLine="566" w:firstLineChars="177"/>
        <w:rPr>
          <w:rFonts w:ascii="仿宋" w:hAnsi="仿宋" w:eastAsia="仿宋"/>
          <w:sz w:val="32"/>
          <w:szCs w:val="32"/>
        </w:rPr>
      </w:pPr>
      <w:r>
        <w:rPr>
          <w:rFonts w:hint="eastAsia" w:ascii="仿宋" w:hAnsi="仿宋" w:eastAsia="仿宋"/>
          <w:sz w:val="32"/>
          <w:szCs w:val="32"/>
        </w:rPr>
        <w:t>3.医院感染管理优秀案例汇报书</w:t>
      </w:r>
    </w:p>
    <w:p w14:paraId="22BA4D81">
      <w:pPr>
        <w:ind w:firstLine="566" w:firstLineChars="177"/>
        <w:rPr>
          <w:rFonts w:ascii="仿宋" w:hAnsi="仿宋" w:eastAsia="仿宋"/>
          <w:sz w:val="32"/>
          <w:szCs w:val="32"/>
        </w:rPr>
      </w:pPr>
      <w:bookmarkStart w:id="0" w:name="_GoBack"/>
    </w:p>
    <w:bookmarkEnd w:id="0"/>
    <w:p w14:paraId="219460D2">
      <w:pPr>
        <w:spacing w:after="0" w:line="560" w:lineRule="exact"/>
        <w:rPr>
          <w:rFonts w:ascii="仿宋" w:hAnsi="仿宋" w:eastAsia="仿宋"/>
          <w:sz w:val="36"/>
          <w:szCs w:val="36"/>
        </w:rPr>
      </w:pPr>
      <w:r>
        <w:rPr>
          <w:rFonts w:ascii="仿宋" w:hAnsi="仿宋" w:eastAsia="仿宋"/>
          <w:sz w:val="32"/>
          <w:szCs w:val="32"/>
        </w:rPr>
        <w:t>附件1</w:t>
      </w:r>
    </w:p>
    <w:p w14:paraId="44E433D6">
      <w:pPr>
        <w:spacing w:after="0" w:line="560" w:lineRule="exact"/>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福建省医院协会2026年</w:t>
      </w:r>
    </w:p>
    <w:p w14:paraId="7CDAA237">
      <w:pPr>
        <w:spacing w:after="0" w:line="560" w:lineRule="exact"/>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医院感染管理优秀案例征集报名表</w:t>
      </w:r>
    </w:p>
    <w:tbl>
      <w:tblPr>
        <w:tblStyle w:val="15"/>
        <w:tblW w:w="84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6"/>
        <w:gridCol w:w="3119"/>
        <w:gridCol w:w="1275"/>
        <w:gridCol w:w="2835"/>
      </w:tblGrid>
      <w:tr w14:paraId="4CDF7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266" w:type="dxa"/>
            <w:vAlign w:val="center"/>
          </w:tcPr>
          <w:p w14:paraId="7C7BC0AF">
            <w:pPr>
              <w:jc w:val="center"/>
              <w:rPr>
                <w:rFonts w:ascii="仿宋" w:hAnsi="仿宋" w:eastAsia="仿宋"/>
                <w:sz w:val="24"/>
              </w:rPr>
            </w:pPr>
            <w:r>
              <w:rPr>
                <w:rFonts w:ascii="仿宋" w:hAnsi="仿宋" w:eastAsia="仿宋"/>
                <w:sz w:val="24"/>
              </w:rPr>
              <w:t>医院名称</w:t>
            </w:r>
          </w:p>
        </w:tc>
        <w:tc>
          <w:tcPr>
            <w:tcW w:w="3119" w:type="dxa"/>
            <w:vAlign w:val="center"/>
          </w:tcPr>
          <w:p w14:paraId="767BB6AE">
            <w:pPr>
              <w:jc w:val="center"/>
              <w:rPr>
                <w:rFonts w:ascii="仿宋" w:hAnsi="仿宋" w:eastAsia="仿宋"/>
                <w:sz w:val="24"/>
              </w:rPr>
            </w:pPr>
          </w:p>
        </w:tc>
        <w:tc>
          <w:tcPr>
            <w:tcW w:w="1275" w:type="dxa"/>
            <w:vAlign w:val="center"/>
          </w:tcPr>
          <w:p w14:paraId="2ABFF8CC">
            <w:pPr>
              <w:jc w:val="center"/>
              <w:rPr>
                <w:rFonts w:ascii="仿宋" w:hAnsi="仿宋" w:eastAsia="仿宋"/>
                <w:sz w:val="24"/>
              </w:rPr>
            </w:pPr>
            <w:r>
              <w:rPr>
                <w:rFonts w:ascii="仿宋" w:hAnsi="仿宋" w:eastAsia="仿宋"/>
                <w:sz w:val="24"/>
              </w:rPr>
              <w:t>医院类型</w:t>
            </w:r>
          </w:p>
        </w:tc>
        <w:tc>
          <w:tcPr>
            <w:tcW w:w="2835" w:type="dxa"/>
            <w:vAlign w:val="center"/>
          </w:tcPr>
          <w:p w14:paraId="1391B77A">
            <w:pPr>
              <w:jc w:val="center"/>
              <w:rPr>
                <w:rFonts w:ascii="仿宋" w:hAnsi="仿宋" w:eastAsia="仿宋"/>
                <w:sz w:val="24"/>
              </w:rPr>
            </w:pPr>
          </w:p>
        </w:tc>
      </w:tr>
      <w:tr w14:paraId="77AEB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266" w:type="dxa"/>
            <w:vAlign w:val="center"/>
          </w:tcPr>
          <w:p w14:paraId="60F41B5B">
            <w:pPr>
              <w:jc w:val="center"/>
              <w:rPr>
                <w:rFonts w:ascii="仿宋" w:hAnsi="仿宋" w:eastAsia="仿宋"/>
                <w:sz w:val="24"/>
              </w:rPr>
            </w:pPr>
            <w:r>
              <w:rPr>
                <w:rFonts w:ascii="仿宋" w:hAnsi="仿宋" w:eastAsia="仿宋"/>
                <w:sz w:val="24"/>
              </w:rPr>
              <w:t>医院地址</w:t>
            </w:r>
          </w:p>
        </w:tc>
        <w:tc>
          <w:tcPr>
            <w:tcW w:w="3119" w:type="dxa"/>
            <w:vAlign w:val="center"/>
          </w:tcPr>
          <w:p w14:paraId="071CD68C">
            <w:pPr>
              <w:jc w:val="center"/>
              <w:rPr>
                <w:rFonts w:ascii="仿宋" w:hAnsi="仿宋" w:eastAsia="仿宋"/>
                <w:sz w:val="24"/>
              </w:rPr>
            </w:pPr>
          </w:p>
        </w:tc>
        <w:tc>
          <w:tcPr>
            <w:tcW w:w="1275" w:type="dxa"/>
            <w:vAlign w:val="center"/>
          </w:tcPr>
          <w:p w14:paraId="0EA47E73">
            <w:pPr>
              <w:jc w:val="center"/>
              <w:rPr>
                <w:rFonts w:ascii="仿宋" w:hAnsi="仿宋" w:eastAsia="仿宋"/>
                <w:sz w:val="24"/>
              </w:rPr>
            </w:pPr>
            <w:r>
              <w:rPr>
                <w:rFonts w:ascii="仿宋" w:hAnsi="仿宋" w:eastAsia="仿宋"/>
                <w:sz w:val="24"/>
              </w:rPr>
              <w:t>医院等级</w:t>
            </w:r>
          </w:p>
        </w:tc>
        <w:tc>
          <w:tcPr>
            <w:tcW w:w="2835" w:type="dxa"/>
            <w:vAlign w:val="center"/>
          </w:tcPr>
          <w:p w14:paraId="35D78C0F">
            <w:pPr>
              <w:jc w:val="center"/>
              <w:rPr>
                <w:rFonts w:ascii="仿宋" w:hAnsi="仿宋" w:eastAsia="仿宋"/>
                <w:sz w:val="24"/>
              </w:rPr>
            </w:pPr>
          </w:p>
        </w:tc>
      </w:tr>
      <w:tr w14:paraId="020A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266" w:type="dxa"/>
            <w:vMerge w:val="restart"/>
            <w:tcBorders>
              <w:bottom w:val="nil"/>
            </w:tcBorders>
            <w:vAlign w:val="center"/>
          </w:tcPr>
          <w:p w14:paraId="3094352A">
            <w:pPr>
              <w:jc w:val="center"/>
              <w:rPr>
                <w:rFonts w:ascii="仿宋" w:hAnsi="仿宋" w:eastAsia="仿宋"/>
                <w:sz w:val="24"/>
              </w:rPr>
            </w:pPr>
            <w:r>
              <w:rPr>
                <w:rFonts w:ascii="仿宋" w:hAnsi="仿宋" w:eastAsia="仿宋"/>
                <w:sz w:val="24"/>
              </w:rPr>
              <w:t>负责人</w:t>
            </w:r>
          </w:p>
        </w:tc>
        <w:tc>
          <w:tcPr>
            <w:tcW w:w="3119" w:type="dxa"/>
            <w:vMerge w:val="restart"/>
            <w:tcBorders>
              <w:bottom w:val="nil"/>
            </w:tcBorders>
            <w:vAlign w:val="center"/>
          </w:tcPr>
          <w:p w14:paraId="5834F438">
            <w:pPr>
              <w:jc w:val="center"/>
              <w:rPr>
                <w:rFonts w:ascii="仿宋" w:hAnsi="仿宋" w:eastAsia="仿宋"/>
                <w:sz w:val="24"/>
              </w:rPr>
            </w:pPr>
          </w:p>
        </w:tc>
        <w:tc>
          <w:tcPr>
            <w:tcW w:w="1275" w:type="dxa"/>
            <w:vAlign w:val="center"/>
          </w:tcPr>
          <w:p w14:paraId="3B7B1B59">
            <w:pPr>
              <w:jc w:val="center"/>
              <w:rPr>
                <w:rFonts w:ascii="仿宋" w:hAnsi="仿宋" w:eastAsia="仿宋"/>
                <w:sz w:val="24"/>
              </w:rPr>
            </w:pPr>
            <w:r>
              <w:rPr>
                <w:rFonts w:ascii="仿宋" w:hAnsi="仿宋" w:eastAsia="仿宋"/>
                <w:sz w:val="24"/>
              </w:rPr>
              <w:t>联系方式</w:t>
            </w:r>
          </w:p>
        </w:tc>
        <w:tc>
          <w:tcPr>
            <w:tcW w:w="2835" w:type="dxa"/>
            <w:vAlign w:val="center"/>
          </w:tcPr>
          <w:p w14:paraId="78E32E5E">
            <w:pPr>
              <w:jc w:val="center"/>
              <w:rPr>
                <w:rFonts w:ascii="仿宋" w:hAnsi="仿宋" w:eastAsia="仿宋"/>
                <w:sz w:val="24"/>
              </w:rPr>
            </w:pPr>
          </w:p>
        </w:tc>
      </w:tr>
      <w:tr w14:paraId="4FA08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266" w:type="dxa"/>
            <w:vMerge w:val="continue"/>
            <w:tcBorders>
              <w:top w:val="nil"/>
              <w:bottom w:val="single" w:color="auto" w:sz="4" w:space="0"/>
            </w:tcBorders>
            <w:vAlign w:val="center"/>
          </w:tcPr>
          <w:p w14:paraId="5D9DB8B1">
            <w:pPr>
              <w:jc w:val="center"/>
              <w:rPr>
                <w:rFonts w:ascii="仿宋" w:hAnsi="仿宋" w:eastAsia="仿宋"/>
                <w:sz w:val="24"/>
              </w:rPr>
            </w:pPr>
          </w:p>
        </w:tc>
        <w:tc>
          <w:tcPr>
            <w:tcW w:w="3119" w:type="dxa"/>
            <w:vMerge w:val="continue"/>
            <w:tcBorders>
              <w:top w:val="nil"/>
              <w:bottom w:val="single" w:color="auto" w:sz="4" w:space="0"/>
            </w:tcBorders>
            <w:vAlign w:val="center"/>
          </w:tcPr>
          <w:p w14:paraId="333B1CDE">
            <w:pPr>
              <w:jc w:val="center"/>
              <w:rPr>
                <w:rFonts w:ascii="仿宋" w:hAnsi="仿宋" w:eastAsia="仿宋"/>
                <w:sz w:val="24"/>
              </w:rPr>
            </w:pPr>
          </w:p>
        </w:tc>
        <w:tc>
          <w:tcPr>
            <w:tcW w:w="1275" w:type="dxa"/>
            <w:tcBorders>
              <w:bottom w:val="single" w:color="auto" w:sz="4" w:space="0"/>
            </w:tcBorders>
            <w:vAlign w:val="center"/>
          </w:tcPr>
          <w:p w14:paraId="5A37D910">
            <w:pPr>
              <w:jc w:val="center"/>
              <w:rPr>
                <w:rFonts w:ascii="仿宋" w:hAnsi="仿宋" w:eastAsia="仿宋"/>
                <w:sz w:val="24"/>
              </w:rPr>
            </w:pPr>
            <w:r>
              <w:rPr>
                <w:rFonts w:ascii="仿宋" w:hAnsi="仿宋" w:eastAsia="仿宋"/>
                <w:sz w:val="24"/>
              </w:rPr>
              <w:t>邮箱</w:t>
            </w:r>
          </w:p>
        </w:tc>
        <w:tc>
          <w:tcPr>
            <w:tcW w:w="2835" w:type="dxa"/>
            <w:tcBorders>
              <w:bottom w:val="single" w:color="auto" w:sz="4" w:space="0"/>
            </w:tcBorders>
            <w:vAlign w:val="center"/>
          </w:tcPr>
          <w:p w14:paraId="21A58520">
            <w:pPr>
              <w:jc w:val="center"/>
              <w:rPr>
                <w:rFonts w:ascii="仿宋" w:hAnsi="仿宋" w:eastAsia="仿宋"/>
                <w:sz w:val="24"/>
              </w:rPr>
            </w:pPr>
          </w:p>
        </w:tc>
      </w:tr>
      <w:tr w14:paraId="22EC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266" w:type="dxa"/>
            <w:tcBorders>
              <w:top w:val="single" w:color="auto" w:sz="4" w:space="0"/>
            </w:tcBorders>
            <w:vAlign w:val="center"/>
          </w:tcPr>
          <w:p w14:paraId="2E79BA23">
            <w:pPr>
              <w:jc w:val="center"/>
              <w:rPr>
                <w:rFonts w:ascii="仿宋" w:hAnsi="仿宋" w:eastAsia="仿宋"/>
                <w:sz w:val="24"/>
              </w:rPr>
            </w:pPr>
            <w:r>
              <w:rPr>
                <w:rFonts w:hint="eastAsia" w:ascii="仿宋" w:hAnsi="仿宋" w:eastAsia="仿宋"/>
                <w:sz w:val="24"/>
              </w:rPr>
              <w:t>参加人员</w:t>
            </w:r>
          </w:p>
        </w:tc>
        <w:tc>
          <w:tcPr>
            <w:tcW w:w="7229" w:type="dxa"/>
            <w:gridSpan w:val="3"/>
            <w:tcBorders>
              <w:top w:val="single" w:color="auto" w:sz="4" w:space="0"/>
            </w:tcBorders>
            <w:vAlign w:val="center"/>
          </w:tcPr>
          <w:p w14:paraId="107EB656">
            <w:pPr>
              <w:jc w:val="center"/>
              <w:rPr>
                <w:rFonts w:ascii="仿宋" w:hAnsi="仿宋" w:eastAsia="仿宋"/>
                <w:sz w:val="24"/>
              </w:rPr>
            </w:pPr>
            <w:r>
              <w:rPr>
                <w:rFonts w:hint="eastAsia" w:ascii="仿宋" w:hAnsi="仿宋" w:eastAsia="仿宋"/>
                <w:sz w:val="24"/>
              </w:rPr>
              <w:t>（总人数不超过10人）</w:t>
            </w:r>
          </w:p>
        </w:tc>
      </w:tr>
      <w:tr w14:paraId="3E8D3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266" w:type="dxa"/>
            <w:vMerge w:val="restart"/>
            <w:tcBorders>
              <w:bottom w:val="nil"/>
            </w:tcBorders>
            <w:vAlign w:val="center"/>
          </w:tcPr>
          <w:p w14:paraId="031316B9">
            <w:pPr>
              <w:jc w:val="center"/>
              <w:rPr>
                <w:rFonts w:ascii="仿宋" w:hAnsi="仿宋" w:eastAsia="仿宋"/>
                <w:sz w:val="24"/>
              </w:rPr>
            </w:pPr>
            <w:r>
              <w:rPr>
                <w:rFonts w:ascii="仿宋" w:hAnsi="仿宋" w:eastAsia="仿宋"/>
                <w:sz w:val="24"/>
              </w:rPr>
              <w:t>联系人</w:t>
            </w:r>
          </w:p>
        </w:tc>
        <w:tc>
          <w:tcPr>
            <w:tcW w:w="3119" w:type="dxa"/>
            <w:vMerge w:val="restart"/>
            <w:tcBorders>
              <w:bottom w:val="nil"/>
            </w:tcBorders>
            <w:vAlign w:val="center"/>
          </w:tcPr>
          <w:p w14:paraId="573BEF73">
            <w:pPr>
              <w:jc w:val="center"/>
              <w:rPr>
                <w:rFonts w:ascii="仿宋" w:hAnsi="仿宋" w:eastAsia="仿宋"/>
                <w:sz w:val="24"/>
              </w:rPr>
            </w:pPr>
          </w:p>
        </w:tc>
        <w:tc>
          <w:tcPr>
            <w:tcW w:w="1275" w:type="dxa"/>
            <w:vAlign w:val="center"/>
          </w:tcPr>
          <w:p w14:paraId="0EA4F6AC">
            <w:pPr>
              <w:jc w:val="center"/>
              <w:rPr>
                <w:rFonts w:ascii="仿宋" w:hAnsi="仿宋" w:eastAsia="仿宋"/>
                <w:sz w:val="24"/>
              </w:rPr>
            </w:pPr>
            <w:r>
              <w:rPr>
                <w:rFonts w:ascii="仿宋" w:hAnsi="仿宋" w:eastAsia="仿宋"/>
                <w:sz w:val="24"/>
              </w:rPr>
              <w:t>联系方式</w:t>
            </w:r>
          </w:p>
        </w:tc>
        <w:tc>
          <w:tcPr>
            <w:tcW w:w="2835" w:type="dxa"/>
            <w:vAlign w:val="center"/>
          </w:tcPr>
          <w:p w14:paraId="6BE0DE7A">
            <w:pPr>
              <w:jc w:val="center"/>
              <w:rPr>
                <w:rFonts w:ascii="仿宋" w:hAnsi="仿宋" w:eastAsia="仿宋"/>
                <w:sz w:val="24"/>
              </w:rPr>
            </w:pPr>
          </w:p>
        </w:tc>
      </w:tr>
      <w:tr w14:paraId="17D5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266" w:type="dxa"/>
            <w:vMerge w:val="continue"/>
            <w:tcBorders>
              <w:top w:val="nil"/>
            </w:tcBorders>
            <w:vAlign w:val="center"/>
          </w:tcPr>
          <w:p w14:paraId="63E5D375">
            <w:pPr>
              <w:jc w:val="center"/>
              <w:rPr>
                <w:rFonts w:ascii="仿宋" w:hAnsi="仿宋" w:eastAsia="仿宋"/>
                <w:sz w:val="24"/>
              </w:rPr>
            </w:pPr>
          </w:p>
        </w:tc>
        <w:tc>
          <w:tcPr>
            <w:tcW w:w="3119" w:type="dxa"/>
            <w:vMerge w:val="continue"/>
            <w:tcBorders>
              <w:top w:val="nil"/>
            </w:tcBorders>
            <w:vAlign w:val="center"/>
          </w:tcPr>
          <w:p w14:paraId="77A0E40E">
            <w:pPr>
              <w:jc w:val="center"/>
              <w:rPr>
                <w:rFonts w:ascii="仿宋" w:hAnsi="仿宋" w:eastAsia="仿宋"/>
                <w:sz w:val="24"/>
              </w:rPr>
            </w:pPr>
          </w:p>
        </w:tc>
        <w:tc>
          <w:tcPr>
            <w:tcW w:w="1275" w:type="dxa"/>
            <w:vAlign w:val="center"/>
          </w:tcPr>
          <w:p w14:paraId="6FDCD56B">
            <w:pPr>
              <w:jc w:val="center"/>
              <w:rPr>
                <w:rFonts w:ascii="仿宋" w:hAnsi="仿宋" w:eastAsia="仿宋"/>
                <w:sz w:val="24"/>
              </w:rPr>
            </w:pPr>
            <w:r>
              <w:rPr>
                <w:rFonts w:ascii="仿宋" w:hAnsi="仿宋" w:eastAsia="仿宋"/>
                <w:sz w:val="24"/>
              </w:rPr>
              <w:t>邮箱</w:t>
            </w:r>
          </w:p>
        </w:tc>
        <w:tc>
          <w:tcPr>
            <w:tcW w:w="2835" w:type="dxa"/>
            <w:vAlign w:val="center"/>
          </w:tcPr>
          <w:p w14:paraId="2FEFF832">
            <w:pPr>
              <w:jc w:val="center"/>
              <w:rPr>
                <w:rFonts w:ascii="仿宋" w:hAnsi="仿宋" w:eastAsia="仿宋"/>
                <w:sz w:val="24"/>
              </w:rPr>
            </w:pPr>
          </w:p>
        </w:tc>
      </w:tr>
      <w:tr w14:paraId="4F0FB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9" w:hRule="atLeast"/>
        </w:trPr>
        <w:tc>
          <w:tcPr>
            <w:tcW w:w="1266" w:type="dxa"/>
            <w:vAlign w:val="center"/>
          </w:tcPr>
          <w:p w14:paraId="40A060B9">
            <w:pPr>
              <w:jc w:val="both"/>
              <w:rPr>
                <w:rFonts w:ascii="仿宋" w:hAnsi="仿宋" w:eastAsia="仿宋"/>
                <w:sz w:val="24"/>
              </w:rPr>
            </w:pPr>
            <w:r>
              <w:rPr>
                <w:rFonts w:ascii="仿宋" w:hAnsi="仿宋" w:eastAsia="仿宋"/>
                <w:sz w:val="24"/>
              </w:rPr>
              <w:t>案例主题</w:t>
            </w:r>
          </w:p>
        </w:tc>
        <w:tc>
          <w:tcPr>
            <w:tcW w:w="7229" w:type="dxa"/>
            <w:gridSpan w:val="3"/>
          </w:tcPr>
          <w:p w14:paraId="0698C1F9">
            <w:pPr>
              <w:rPr>
                <w:rFonts w:ascii="仿宋" w:hAnsi="仿宋" w:eastAsia="仿宋"/>
                <w:sz w:val="24"/>
              </w:rPr>
            </w:pPr>
          </w:p>
          <w:p w14:paraId="4E0C12FD">
            <w:pPr>
              <w:rPr>
                <w:rFonts w:ascii="仿宋" w:hAnsi="仿宋" w:eastAsia="仿宋"/>
                <w:sz w:val="24"/>
              </w:rPr>
            </w:pPr>
          </w:p>
          <w:p w14:paraId="44CC790C">
            <w:pPr>
              <w:rPr>
                <w:rFonts w:ascii="仿宋" w:hAnsi="仿宋" w:eastAsia="仿宋"/>
                <w:sz w:val="24"/>
              </w:rPr>
            </w:pPr>
          </w:p>
          <w:p w14:paraId="2E3CB6D1">
            <w:pPr>
              <w:rPr>
                <w:rFonts w:ascii="仿宋" w:hAnsi="仿宋" w:eastAsia="仿宋"/>
                <w:sz w:val="24"/>
              </w:rPr>
            </w:pPr>
          </w:p>
          <w:p w14:paraId="1413687D">
            <w:pPr>
              <w:rPr>
                <w:rFonts w:ascii="仿宋" w:hAnsi="仿宋" w:eastAsia="仿宋"/>
                <w:sz w:val="24"/>
              </w:rPr>
            </w:pPr>
          </w:p>
          <w:p w14:paraId="68247458">
            <w:pPr>
              <w:rPr>
                <w:rFonts w:ascii="仿宋" w:hAnsi="仿宋" w:eastAsia="仿宋"/>
                <w:sz w:val="24"/>
              </w:rPr>
            </w:pPr>
          </w:p>
          <w:p w14:paraId="334225AE">
            <w:pPr>
              <w:rPr>
                <w:rFonts w:ascii="仿宋" w:hAnsi="仿宋" w:eastAsia="仿宋"/>
                <w:sz w:val="24"/>
              </w:rPr>
            </w:pPr>
          </w:p>
        </w:tc>
      </w:tr>
      <w:tr w14:paraId="5EE89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8495" w:type="dxa"/>
            <w:gridSpan w:val="4"/>
          </w:tcPr>
          <w:p w14:paraId="46ADA9C9">
            <w:pPr>
              <w:wordWrap w:val="0"/>
              <w:ind w:right="480" w:firstLine="1920" w:firstLineChars="800"/>
              <w:rPr>
                <w:rFonts w:hint="eastAsia" w:ascii="仿宋" w:hAnsi="仿宋" w:eastAsia="仿宋"/>
                <w:sz w:val="24"/>
              </w:rPr>
            </w:pPr>
          </w:p>
          <w:p w14:paraId="2E7A4C95">
            <w:pPr>
              <w:wordWrap w:val="0"/>
              <w:ind w:right="480" w:firstLine="3840" w:firstLineChars="1600"/>
              <w:rPr>
                <w:rFonts w:ascii="仿宋" w:hAnsi="仿宋" w:eastAsia="仿宋"/>
                <w:sz w:val="24"/>
              </w:rPr>
            </w:pPr>
            <w:r>
              <w:rPr>
                <w:rFonts w:hint="eastAsia" w:ascii="仿宋" w:hAnsi="仿宋" w:eastAsia="仿宋"/>
                <w:sz w:val="24"/>
              </w:rPr>
              <w:t>单位</w:t>
            </w:r>
            <w:r>
              <w:rPr>
                <w:rFonts w:ascii="仿宋" w:hAnsi="仿宋" w:eastAsia="仿宋"/>
                <w:sz w:val="24"/>
              </w:rPr>
              <w:t>盖章</w:t>
            </w:r>
          </w:p>
          <w:p w14:paraId="2665805D">
            <w:pPr>
              <w:wordWrap w:val="0"/>
              <w:ind w:right="360"/>
              <w:jc w:val="right"/>
              <w:rPr>
                <w:rFonts w:ascii="仿宋" w:hAnsi="仿宋" w:eastAsia="仿宋"/>
                <w:sz w:val="24"/>
              </w:rPr>
            </w:pPr>
            <w:r>
              <w:rPr>
                <w:rFonts w:ascii="仿宋" w:hAnsi="仿宋" w:eastAsia="仿宋"/>
                <w:sz w:val="24"/>
              </w:rPr>
              <w:t>年  月  日</w:t>
            </w:r>
          </w:p>
        </w:tc>
      </w:tr>
    </w:tbl>
    <w:p w14:paraId="34437E2E">
      <w:pPr>
        <w:ind w:firstLine="480" w:firstLineChars="200"/>
        <w:rPr>
          <w:rFonts w:ascii="仿宋" w:hAnsi="仿宋" w:eastAsia="仿宋"/>
          <w:sz w:val="24"/>
        </w:rPr>
      </w:pPr>
      <w:r>
        <w:rPr>
          <w:rFonts w:ascii="仿宋" w:hAnsi="仿宋" w:eastAsia="仿宋"/>
          <w:sz w:val="24"/>
        </w:rPr>
        <w:t>填报说明：</w:t>
      </w:r>
    </w:p>
    <w:p w14:paraId="5514F934">
      <w:pPr>
        <w:ind w:firstLine="480" w:firstLineChars="200"/>
        <w:rPr>
          <w:rFonts w:ascii="仿宋" w:hAnsi="仿宋" w:eastAsia="仿宋"/>
          <w:sz w:val="24"/>
        </w:rPr>
      </w:pPr>
      <w:r>
        <w:rPr>
          <w:rFonts w:ascii="仿宋" w:hAnsi="仿宋" w:eastAsia="仿宋"/>
          <w:sz w:val="24"/>
        </w:rPr>
        <w:t>1. 报名表请单位盖章后上传PDF 扫描件。</w:t>
      </w:r>
    </w:p>
    <w:p w14:paraId="732A0647">
      <w:pPr>
        <w:ind w:firstLine="480" w:firstLineChars="200"/>
        <w:rPr>
          <w:rFonts w:ascii="仿宋" w:hAnsi="仿宋" w:eastAsia="仿宋"/>
          <w:sz w:val="24"/>
        </w:rPr>
      </w:pPr>
      <w:r>
        <w:rPr>
          <w:rFonts w:ascii="仿宋" w:hAnsi="仿宋" w:eastAsia="仿宋"/>
          <w:sz w:val="24"/>
        </w:rPr>
        <w:t>2.如字段数不够，请自行增加。</w:t>
      </w:r>
    </w:p>
    <w:p w14:paraId="18F11CD2">
      <w:pPr>
        <w:ind w:firstLine="480" w:firstLineChars="200"/>
        <w:rPr>
          <w:rFonts w:ascii="仿宋" w:hAnsi="仿宋" w:eastAsia="仿宋"/>
          <w:sz w:val="24"/>
        </w:rPr>
        <w:sectPr>
          <w:pgSz w:w="11906" w:h="16838"/>
          <w:pgMar w:top="1418" w:right="1588" w:bottom="1701" w:left="1588" w:header="851" w:footer="992" w:gutter="0"/>
          <w:cols w:space="425" w:num="1"/>
          <w:docGrid w:type="lines" w:linePitch="312" w:charSpace="0"/>
        </w:sectPr>
      </w:pPr>
      <w:r>
        <w:rPr>
          <w:rFonts w:ascii="仿宋" w:hAnsi="仿宋" w:eastAsia="仿宋"/>
          <w:sz w:val="24"/>
        </w:rPr>
        <w:t>3.打印前请直接删除填报说明。</w:t>
      </w:r>
    </w:p>
    <w:p w14:paraId="7FA9E07E">
      <w:pPr>
        <w:rPr>
          <w:rFonts w:ascii="仿宋" w:hAnsi="仿宋" w:eastAsia="仿宋"/>
          <w:sz w:val="32"/>
          <w:szCs w:val="32"/>
        </w:rPr>
      </w:pPr>
      <w:r>
        <w:rPr>
          <w:rFonts w:ascii="仿宋" w:hAnsi="仿宋" w:eastAsia="仿宋"/>
          <w:sz w:val="32"/>
          <w:szCs w:val="32"/>
        </w:rPr>
        <w:t>附件 2</w:t>
      </w:r>
    </w:p>
    <w:p w14:paraId="52BA372A">
      <w:pPr>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医院感染管理优秀案例摘要</w:t>
      </w:r>
    </w:p>
    <w:tbl>
      <w:tblPr>
        <w:tblStyle w:val="15"/>
        <w:tblW w:w="8774"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5"/>
        <w:gridCol w:w="7229"/>
      </w:tblGrid>
      <w:tr w14:paraId="76F0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1545" w:type="dxa"/>
          </w:tcPr>
          <w:p w14:paraId="238B3C2D">
            <w:pPr>
              <w:rPr>
                <w:rFonts w:ascii="仿宋" w:hAnsi="仿宋" w:eastAsia="仿宋"/>
                <w:b/>
                <w:bCs/>
                <w:sz w:val="24"/>
              </w:rPr>
            </w:pPr>
            <w:r>
              <w:rPr>
                <w:rFonts w:ascii="仿宋" w:hAnsi="仿宋" w:eastAsia="仿宋"/>
                <w:b/>
                <w:bCs/>
                <w:sz w:val="24"/>
              </w:rPr>
              <w:t>案例主题</w:t>
            </w:r>
          </w:p>
        </w:tc>
        <w:tc>
          <w:tcPr>
            <w:tcW w:w="7229" w:type="dxa"/>
          </w:tcPr>
          <w:p w14:paraId="18579A02">
            <w:pPr>
              <w:ind w:firstLine="480" w:firstLineChars="200"/>
              <w:rPr>
                <w:rFonts w:ascii="仿宋" w:hAnsi="仿宋" w:eastAsia="仿宋"/>
                <w:sz w:val="24"/>
              </w:rPr>
            </w:pPr>
          </w:p>
        </w:tc>
      </w:tr>
      <w:tr w14:paraId="4972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545" w:type="dxa"/>
          </w:tcPr>
          <w:p w14:paraId="46980977">
            <w:pPr>
              <w:rPr>
                <w:rFonts w:ascii="仿宋" w:hAnsi="仿宋" w:eastAsia="仿宋"/>
                <w:b/>
                <w:bCs/>
                <w:sz w:val="24"/>
              </w:rPr>
            </w:pPr>
            <w:r>
              <w:rPr>
                <w:rFonts w:ascii="仿宋" w:hAnsi="仿宋" w:eastAsia="仿宋"/>
                <w:b/>
                <w:bCs/>
                <w:sz w:val="24"/>
              </w:rPr>
              <w:t>完成单位</w:t>
            </w:r>
          </w:p>
        </w:tc>
        <w:tc>
          <w:tcPr>
            <w:tcW w:w="7229" w:type="dxa"/>
          </w:tcPr>
          <w:p w14:paraId="6C3C06AF">
            <w:pPr>
              <w:ind w:firstLine="480" w:firstLineChars="200"/>
              <w:rPr>
                <w:rFonts w:ascii="仿宋" w:hAnsi="仿宋" w:eastAsia="仿宋"/>
                <w:sz w:val="24"/>
              </w:rPr>
            </w:pPr>
          </w:p>
        </w:tc>
      </w:tr>
      <w:tr w14:paraId="48FB6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1545" w:type="dxa"/>
          </w:tcPr>
          <w:p w14:paraId="1A03E450">
            <w:pPr>
              <w:rPr>
                <w:rFonts w:ascii="仿宋" w:hAnsi="仿宋" w:eastAsia="仿宋"/>
                <w:b/>
                <w:bCs/>
                <w:sz w:val="24"/>
              </w:rPr>
            </w:pPr>
            <w:r>
              <w:rPr>
                <w:rFonts w:ascii="仿宋" w:hAnsi="仿宋" w:eastAsia="仿宋"/>
                <w:b/>
                <w:bCs/>
                <w:sz w:val="24"/>
              </w:rPr>
              <w:t>参</w:t>
            </w:r>
            <w:r>
              <w:rPr>
                <w:rFonts w:hint="eastAsia" w:ascii="仿宋" w:hAnsi="仿宋" w:eastAsia="仿宋"/>
                <w:b/>
                <w:bCs/>
                <w:sz w:val="24"/>
              </w:rPr>
              <w:t>加人员</w:t>
            </w:r>
          </w:p>
        </w:tc>
        <w:tc>
          <w:tcPr>
            <w:tcW w:w="7229" w:type="dxa"/>
          </w:tcPr>
          <w:p w14:paraId="7A965628">
            <w:pPr>
              <w:ind w:firstLine="480" w:firstLineChars="200"/>
              <w:rPr>
                <w:rFonts w:ascii="仿宋" w:hAnsi="仿宋" w:eastAsia="仿宋"/>
                <w:sz w:val="24"/>
              </w:rPr>
            </w:pPr>
          </w:p>
        </w:tc>
      </w:tr>
      <w:tr w14:paraId="37FFD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8774" w:type="dxa"/>
            <w:gridSpan w:val="2"/>
          </w:tcPr>
          <w:p w14:paraId="639757EE">
            <w:pPr>
              <w:rPr>
                <w:rFonts w:ascii="仿宋" w:hAnsi="仿宋" w:eastAsia="仿宋"/>
                <w:b/>
                <w:bCs/>
                <w:sz w:val="24"/>
              </w:rPr>
            </w:pPr>
            <w:r>
              <w:rPr>
                <w:rFonts w:hint="eastAsia" w:ascii="仿宋" w:hAnsi="仿宋" w:eastAsia="仿宋"/>
                <w:b/>
                <w:bCs/>
                <w:sz w:val="24"/>
              </w:rPr>
              <w:t>一、</w:t>
            </w:r>
            <w:r>
              <w:rPr>
                <w:rFonts w:ascii="仿宋" w:hAnsi="仿宋" w:eastAsia="仿宋"/>
                <w:b/>
                <w:bCs/>
                <w:sz w:val="24"/>
              </w:rPr>
              <w:t>存在问题和改进依据</w:t>
            </w:r>
          </w:p>
          <w:p w14:paraId="5876068A">
            <w:pPr>
              <w:ind w:left="589" w:hanging="283"/>
              <w:rPr>
                <w:rFonts w:ascii="仿宋" w:hAnsi="仿宋" w:eastAsia="仿宋"/>
                <w:b/>
                <w:bCs/>
                <w:sz w:val="24"/>
              </w:rPr>
            </w:pPr>
          </w:p>
          <w:p w14:paraId="4ED5205C">
            <w:pPr>
              <w:ind w:left="589" w:hanging="283"/>
              <w:rPr>
                <w:rFonts w:ascii="仿宋" w:hAnsi="仿宋" w:eastAsia="仿宋"/>
                <w:b/>
                <w:bCs/>
                <w:sz w:val="24"/>
              </w:rPr>
            </w:pPr>
          </w:p>
        </w:tc>
      </w:tr>
      <w:tr w14:paraId="22C50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8774" w:type="dxa"/>
            <w:gridSpan w:val="2"/>
          </w:tcPr>
          <w:p w14:paraId="4911BD43">
            <w:pPr>
              <w:rPr>
                <w:rFonts w:ascii="仿宋" w:hAnsi="仿宋" w:eastAsia="仿宋"/>
                <w:b/>
                <w:bCs/>
                <w:sz w:val="24"/>
              </w:rPr>
            </w:pPr>
            <w:r>
              <w:rPr>
                <w:rFonts w:hint="eastAsia" w:ascii="仿宋" w:hAnsi="仿宋" w:eastAsia="仿宋"/>
                <w:b/>
                <w:bCs/>
                <w:sz w:val="24"/>
              </w:rPr>
              <w:t>二、</w:t>
            </w:r>
            <w:r>
              <w:rPr>
                <w:rFonts w:ascii="仿宋" w:hAnsi="仿宋" w:eastAsia="仿宋"/>
                <w:b/>
                <w:bCs/>
                <w:sz w:val="24"/>
              </w:rPr>
              <w:t>改进指标及预期目标、延伸成果</w:t>
            </w:r>
          </w:p>
          <w:p w14:paraId="471E799F">
            <w:pPr>
              <w:ind w:left="589" w:hanging="283"/>
              <w:rPr>
                <w:rFonts w:ascii="仿宋" w:hAnsi="仿宋" w:eastAsia="仿宋"/>
                <w:b/>
                <w:bCs/>
                <w:sz w:val="24"/>
              </w:rPr>
            </w:pPr>
          </w:p>
          <w:p w14:paraId="174E3431">
            <w:pPr>
              <w:ind w:left="589" w:hanging="283"/>
              <w:rPr>
                <w:rFonts w:ascii="仿宋" w:hAnsi="仿宋" w:eastAsia="仿宋"/>
                <w:b/>
                <w:bCs/>
                <w:sz w:val="24"/>
              </w:rPr>
            </w:pPr>
          </w:p>
        </w:tc>
      </w:tr>
      <w:tr w14:paraId="56202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774" w:type="dxa"/>
            <w:gridSpan w:val="2"/>
          </w:tcPr>
          <w:p w14:paraId="0B11EC99">
            <w:pPr>
              <w:rPr>
                <w:rFonts w:ascii="仿宋" w:hAnsi="仿宋" w:eastAsia="仿宋"/>
                <w:b/>
                <w:bCs/>
                <w:sz w:val="24"/>
              </w:rPr>
            </w:pPr>
            <w:r>
              <w:rPr>
                <w:rFonts w:hint="eastAsia" w:ascii="仿宋" w:hAnsi="仿宋" w:eastAsia="仿宋"/>
                <w:b/>
                <w:bCs/>
                <w:sz w:val="24"/>
              </w:rPr>
              <w:t>三、</w:t>
            </w:r>
            <w:r>
              <w:rPr>
                <w:rFonts w:ascii="仿宋" w:hAnsi="仿宋" w:eastAsia="仿宋"/>
                <w:b/>
                <w:bCs/>
                <w:sz w:val="24"/>
              </w:rPr>
              <w:t>改进行动过程</w:t>
            </w:r>
          </w:p>
          <w:p w14:paraId="6053E328">
            <w:pPr>
              <w:ind w:left="589" w:hanging="283"/>
              <w:rPr>
                <w:rFonts w:ascii="仿宋" w:hAnsi="仿宋" w:eastAsia="仿宋"/>
                <w:b/>
                <w:bCs/>
                <w:sz w:val="24"/>
              </w:rPr>
            </w:pPr>
          </w:p>
          <w:p w14:paraId="3D1A49E4">
            <w:pPr>
              <w:ind w:left="589" w:hanging="283"/>
              <w:rPr>
                <w:rFonts w:ascii="仿宋" w:hAnsi="仿宋" w:eastAsia="仿宋"/>
                <w:b/>
                <w:bCs/>
                <w:sz w:val="24"/>
              </w:rPr>
            </w:pPr>
          </w:p>
        </w:tc>
      </w:tr>
      <w:tr w14:paraId="204F4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trPr>
        <w:tc>
          <w:tcPr>
            <w:tcW w:w="8774" w:type="dxa"/>
            <w:gridSpan w:val="2"/>
          </w:tcPr>
          <w:p w14:paraId="4981DDCD">
            <w:pPr>
              <w:rPr>
                <w:rFonts w:ascii="仿宋" w:hAnsi="仿宋" w:eastAsia="仿宋"/>
                <w:b/>
                <w:bCs/>
                <w:sz w:val="24"/>
              </w:rPr>
            </w:pPr>
            <w:r>
              <w:rPr>
                <w:rFonts w:hint="eastAsia" w:ascii="仿宋" w:hAnsi="仿宋" w:eastAsia="仿宋"/>
                <w:b/>
                <w:bCs/>
                <w:sz w:val="24"/>
              </w:rPr>
              <w:t>四、</w:t>
            </w:r>
            <w:r>
              <w:rPr>
                <w:rFonts w:ascii="仿宋" w:hAnsi="仿宋" w:eastAsia="仿宋"/>
                <w:b/>
                <w:bCs/>
                <w:sz w:val="24"/>
              </w:rPr>
              <w:t>改进结果</w:t>
            </w:r>
          </w:p>
          <w:p w14:paraId="76EA0EED">
            <w:pPr>
              <w:ind w:left="589" w:hanging="283"/>
              <w:rPr>
                <w:rFonts w:ascii="仿宋" w:hAnsi="仿宋" w:eastAsia="仿宋"/>
                <w:b/>
                <w:bCs/>
                <w:sz w:val="24"/>
              </w:rPr>
            </w:pPr>
          </w:p>
          <w:p w14:paraId="67D57D2C">
            <w:pPr>
              <w:ind w:left="589" w:hanging="283"/>
              <w:rPr>
                <w:rFonts w:ascii="仿宋" w:hAnsi="仿宋" w:eastAsia="仿宋"/>
                <w:b/>
                <w:bCs/>
                <w:sz w:val="24"/>
              </w:rPr>
            </w:pPr>
          </w:p>
        </w:tc>
      </w:tr>
      <w:tr w14:paraId="5E914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8774" w:type="dxa"/>
            <w:gridSpan w:val="2"/>
          </w:tcPr>
          <w:p w14:paraId="2EF5EA61">
            <w:pPr>
              <w:rPr>
                <w:rFonts w:ascii="仿宋" w:hAnsi="仿宋" w:eastAsia="仿宋"/>
                <w:b/>
                <w:bCs/>
                <w:sz w:val="24"/>
              </w:rPr>
            </w:pPr>
            <w:r>
              <w:rPr>
                <w:rFonts w:hint="eastAsia" w:ascii="仿宋" w:hAnsi="仿宋" w:eastAsia="仿宋"/>
                <w:b/>
                <w:bCs/>
                <w:sz w:val="24"/>
              </w:rPr>
              <w:t>五、</w:t>
            </w:r>
            <w:r>
              <w:rPr>
                <w:rFonts w:ascii="仿宋" w:hAnsi="仿宋" w:eastAsia="仿宋"/>
                <w:b/>
                <w:bCs/>
                <w:sz w:val="24"/>
              </w:rPr>
              <w:t>案例小结</w:t>
            </w:r>
          </w:p>
          <w:p w14:paraId="485129DF">
            <w:pPr>
              <w:ind w:left="589" w:hanging="283"/>
              <w:rPr>
                <w:rFonts w:ascii="仿宋" w:hAnsi="仿宋" w:eastAsia="仿宋"/>
                <w:b/>
                <w:bCs/>
                <w:sz w:val="24"/>
              </w:rPr>
            </w:pPr>
          </w:p>
          <w:p w14:paraId="2C12C065">
            <w:pPr>
              <w:ind w:left="589" w:hanging="283"/>
              <w:rPr>
                <w:rFonts w:ascii="仿宋" w:hAnsi="仿宋" w:eastAsia="仿宋"/>
                <w:b/>
                <w:bCs/>
                <w:sz w:val="24"/>
              </w:rPr>
            </w:pPr>
          </w:p>
        </w:tc>
      </w:tr>
    </w:tbl>
    <w:p w14:paraId="1A85E5C3">
      <w:pPr>
        <w:ind w:firstLine="482" w:firstLineChars="200"/>
        <w:rPr>
          <w:rFonts w:ascii="仿宋" w:hAnsi="仿宋" w:eastAsia="仿宋"/>
          <w:b/>
          <w:bCs/>
          <w:sz w:val="24"/>
        </w:rPr>
      </w:pPr>
      <w:r>
        <w:rPr>
          <w:rFonts w:ascii="仿宋" w:hAnsi="仿宋" w:eastAsia="仿宋"/>
          <w:b/>
          <w:bCs/>
          <w:sz w:val="24"/>
        </w:rPr>
        <w:t>填报说明：</w:t>
      </w:r>
    </w:p>
    <w:p w14:paraId="6D152074">
      <w:pPr>
        <w:ind w:firstLine="480" w:firstLineChars="200"/>
        <w:rPr>
          <w:rFonts w:ascii="仿宋" w:hAnsi="仿宋" w:eastAsia="仿宋"/>
          <w:sz w:val="24"/>
        </w:rPr>
      </w:pPr>
      <w:r>
        <w:rPr>
          <w:rFonts w:ascii="仿宋" w:hAnsi="仿宋" w:eastAsia="仿宋"/>
          <w:sz w:val="24"/>
        </w:rPr>
        <w:t>1.请提交两份， 一份正常填写， 一份以符号*代替相关信息(作者姓名、工作单位等) 用于盲审，标题请标注(盲审版)。</w:t>
      </w:r>
    </w:p>
    <w:p w14:paraId="1F276E0A">
      <w:pPr>
        <w:ind w:firstLine="480" w:firstLineChars="200"/>
        <w:rPr>
          <w:rFonts w:ascii="仿宋" w:hAnsi="仿宋" w:eastAsia="仿宋"/>
          <w:sz w:val="24"/>
        </w:rPr>
      </w:pPr>
      <w:r>
        <w:rPr>
          <w:rFonts w:ascii="仿宋" w:hAnsi="仿宋" w:eastAsia="仿宋"/>
          <w:sz w:val="24"/>
        </w:rPr>
        <w:t>2.如字段数不够，请自行增加。</w:t>
      </w:r>
    </w:p>
    <w:p w14:paraId="01C7C303">
      <w:pPr>
        <w:ind w:firstLine="480" w:firstLineChars="200"/>
        <w:rPr>
          <w:rFonts w:ascii="仿宋" w:hAnsi="仿宋" w:eastAsia="仿宋"/>
          <w:sz w:val="24"/>
        </w:rPr>
      </w:pPr>
      <w:r>
        <w:rPr>
          <w:rFonts w:ascii="仿宋" w:hAnsi="仿宋" w:eastAsia="仿宋"/>
          <w:sz w:val="24"/>
        </w:rPr>
        <w:t>3.打印前请直接删除填报说明。</w:t>
      </w:r>
    </w:p>
    <w:p w14:paraId="2F9E86CD">
      <w:pPr>
        <w:rPr>
          <w:rFonts w:ascii="仿宋" w:hAnsi="仿宋" w:eastAsia="仿宋"/>
          <w:sz w:val="24"/>
        </w:rPr>
        <w:sectPr>
          <w:headerReference r:id="rId5" w:type="default"/>
          <w:pgSz w:w="11910" w:h="16850"/>
          <w:pgMar w:top="1954" w:right="1786" w:bottom="0" w:left="1519" w:header="1539" w:footer="0" w:gutter="0"/>
          <w:cols w:space="720" w:num="1"/>
        </w:sectPr>
      </w:pPr>
    </w:p>
    <w:p w14:paraId="6A306617">
      <w:pPr>
        <w:rPr>
          <w:rFonts w:ascii="仿宋" w:hAnsi="仿宋" w:eastAsia="仿宋"/>
          <w:sz w:val="32"/>
          <w:szCs w:val="32"/>
        </w:rPr>
      </w:pPr>
      <w:r>
        <w:rPr>
          <w:rFonts w:hint="eastAsia" w:ascii="仿宋" w:hAnsi="仿宋" w:eastAsia="仿宋"/>
          <w:sz w:val="32"/>
          <w:szCs w:val="32"/>
        </w:rPr>
        <w:t>附件3</w:t>
      </w:r>
    </w:p>
    <w:p w14:paraId="26F9B974">
      <w:pPr>
        <w:rPr>
          <w:rFonts w:ascii="仿宋" w:hAnsi="仿宋" w:eastAsia="仿宋"/>
          <w:b/>
          <w:bCs/>
          <w:sz w:val="24"/>
        </w:rPr>
      </w:pPr>
    </w:p>
    <w:p w14:paraId="4FF184D3">
      <w:pPr>
        <w:rPr>
          <w:rFonts w:ascii="仿宋" w:hAnsi="仿宋" w:eastAsia="仿宋"/>
          <w:b/>
          <w:bCs/>
          <w:sz w:val="24"/>
        </w:rPr>
      </w:pPr>
    </w:p>
    <w:p w14:paraId="7BB38A6B">
      <w:pPr>
        <w:rPr>
          <w:rFonts w:ascii="仿宋" w:hAnsi="仿宋" w:eastAsia="仿宋"/>
          <w:b/>
          <w:bCs/>
          <w:sz w:val="24"/>
        </w:rPr>
      </w:pPr>
    </w:p>
    <w:p w14:paraId="1AB7C81E">
      <w:pPr>
        <w:rPr>
          <w:rFonts w:ascii="仿宋" w:hAnsi="仿宋" w:eastAsia="仿宋"/>
          <w:b/>
          <w:bCs/>
          <w:sz w:val="24"/>
        </w:rPr>
      </w:pPr>
    </w:p>
    <w:p w14:paraId="0A6269E1">
      <w:pPr>
        <w:rPr>
          <w:rFonts w:ascii="仿宋" w:hAnsi="仿宋" w:eastAsia="仿宋"/>
          <w:b/>
          <w:bCs/>
          <w:sz w:val="24"/>
        </w:rPr>
      </w:pPr>
    </w:p>
    <w:p w14:paraId="54A660E0">
      <w:pPr>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医院感染管理优秀案例</w:t>
      </w:r>
    </w:p>
    <w:p w14:paraId="0B8B231A">
      <w:pPr>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汇报书</w:t>
      </w:r>
    </w:p>
    <w:p w14:paraId="1B85B3A3">
      <w:pPr>
        <w:rPr>
          <w:rFonts w:ascii="仿宋" w:hAnsi="仿宋" w:eastAsia="仿宋"/>
          <w:sz w:val="24"/>
        </w:rPr>
      </w:pPr>
    </w:p>
    <w:p w14:paraId="6F22F1A9">
      <w:pPr>
        <w:rPr>
          <w:rFonts w:ascii="仿宋" w:hAnsi="仿宋" w:eastAsia="仿宋"/>
          <w:sz w:val="24"/>
        </w:rPr>
      </w:pPr>
    </w:p>
    <w:p w14:paraId="141F235C">
      <w:pPr>
        <w:rPr>
          <w:rFonts w:ascii="仿宋" w:hAnsi="仿宋" w:eastAsia="仿宋"/>
          <w:sz w:val="24"/>
        </w:rPr>
      </w:pPr>
    </w:p>
    <w:p w14:paraId="30B4DE84">
      <w:pPr>
        <w:rPr>
          <w:rFonts w:ascii="仿宋" w:hAnsi="仿宋" w:eastAsia="仿宋"/>
          <w:sz w:val="24"/>
        </w:rPr>
      </w:pPr>
    </w:p>
    <w:p w14:paraId="24552797">
      <w:pPr>
        <w:rPr>
          <w:rFonts w:ascii="仿宋" w:hAnsi="仿宋" w:eastAsia="仿宋"/>
          <w:sz w:val="24"/>
        </w:rPr>
      </w:pPr>
    </w:p>
    <w:tbl>
      <w:tblPr>
        <w:tblStyle w:val="16"/>
        <w:tblW w:w="7125" w:type="dxa"/>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4999"/>
      </w:tblGrid>
      <w:tr w14:paraId="222E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126" w:type="dxa"/>
            <w:vAlign w:val="center"/>
          </w:tcPr>
          <w:p w14:paraId="1563532B">
            <w:pPr>
              <w:ind w:left="-235" w:leftChars="-107" w:firstLine="283"/>
              <w:jc w:val="both"/>
              <w:rPr>
                <w:rFonts w:ascii="仿宋" w:hAnsi="仿宋" w:eastAsia="仿宋"/>
                <w:sz w:val="32"/>
                <w:szCs w:val="32"/>
              </w:rPr>
            </w:pPr>
            <w:r>
              <w:rPr>
                <w:rFonts w:ascii="仿宋" w:hAnsi="仿宋" w:eastAsia="仿宋"/>
                <w:sz w:val="32"/>
                <w:szCs w:val="32"/>
              </w:rPr>
              <w:t>医疗机构：</w:t>
            </w:r>
          </w:p>
        </w:tc>
        <w:tc>
          <w:tcPr>
            <w:tcW w:w="4999" w:type="dxa"/>
            <w:tcBorders>
              <w:bottom w:val="single" w:color="auto" w:sz="4" w:space="0"/>
            </w:tcBorders>
            <w:vAlign w:val="center"/>
          </w:tcPr>
          <w:p w14:paraId="68417D3C">
            <w:pPr>
              <w:spacing w:after="0" w:line="240" w:lineRule="auto"/>
              <w:jc w:val="both"/>
              <w:rPr>
                <w:rFonts w:ascii="仿宋" w:hAnsi="仿宋" w:eastAsia="仿宋"/>
                <w:sz w:val="32"/>
                <w:szCs w:val="32"/>
              </w:rPr>
            </w:pPr>
          </w:p>
        </w:tc>
      </w:tr>
      <w:tr w14:paraId="3F97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126" w:type="dxa"/>
            <w:vAlign w:val="center"/>
          </w:tcPr>
          <w:p w14:paraId="2A75D2DC">
            <w:pPr>
              <w:jc w:val="both"/>
              <w:rPr>
                <w:rFonts w:ascii="仿宋" w:hAnsi="仿宋" w:eastAsia="仿宋"/>
                <w:sz w:val="32"/>
                <w:szCs w:val="32"/>
              </w:rPr>
            </w:pPr>
            <w:r>
              <w:rPr>
                <w:rFonts w:ascii="仿宋" w:hAnsi="仿宋" w:eastAsia="仿宋"/>
                <w:sz w:val="32"/>
                <w:szCs w:val="32"/>
              </w:rPr>
              <w:t>案例名称：</w:t>
            </w:r>
          </w:p>
        </w:tc>
        <w:tc>
          <w:tcPr>
            <w:tcW w:w="4999" w:type="dxa"/>
            <w:tcBorders>
              <w:top w:val="single" w:color="auto" w:sz="4" w:space="0"/>
              <w:bottom w:val="single" w:color="auto" w:sz="4" w:space="0"/>
            </w:tcBorders>
            <w:vAlign w:val="center"/>
          </w:tcPr>
          <w:p w14:paraId="08488C8D">
            <w:pPr>
              <w:spacing w:after="0" w:line="240" w:lineRule="auto"/>
              <w:jc w:val="both"/>
              <w:rPr>
                <w:rFonts w:ascii="仿宋" w:hAnsi="仿宋" w:eastAsia="仿宋"/>
                <w:sz w:val="32"/>
                <w:szCs w:val="32"/>
              </w:rPr>
            </w:pPr>
          </w:p>
        </w:tc>
      </w:tr>
      <w:tr w14:paraId="791E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126" w:type="dxa"/>
            <w:vAlign w:val="center"/>
          </w:tcPr>
          <w:p w14:paraId="328A5233">
            <w:pPr>
              <w:spacing w:after="0" w:line="240" w:lineRule="auto"/>
              <w:jc w:val="both"/>
              <w:rPr>
                <w:rFonts w:ascii="仿宋" w:hAnsi="仿宋" w:eastAsia="仿宋"/>
                <w:sz w:val="32"/>
                <w:szCs w:val="32"/>
              </w:rPr>
            </w:pPr>
            <w:r>
              <w:rPr>
                <w:rFonts w:ascii="仿宋" w:hAnsi="仿宋" w:eastAsia="仿宋"/>
                <w:sz w:val="32"/>
                <w:szCs w:val="32"/>
              </w:rPr>
              <w:t>案例负责人：</w:t>
            </w:r>
          </w:p>
        </w:tc>
        <w:tc>
          <w:tcPr>
            <w:tcW w:w="4999" w:type="dxa"/>
            <w:tcBorders>
              <w:top w:val="single" w:color="auto" w:sz="4" w:space="0"/>
              <w:bottom w:val="single" w:color="auto" w:sz="4" w:space="0"/>
            </w:tcBorders>
            <w:vAlign w:val="center"/>
          </w:tcPr>
          <w:p w14:paraId="258F7C92">
            <w:pPr>
              <w:spacing w:after="0" w:line="240" w:lineRule="auto"/>
              <w:jc w:val="both"/>
              <w:rPr>
                <w:rFonts w:ascii="仿宋" w:hAnsi="仿宋" w:eastAsia="仿宋"/>
                <w:sz w:val="32"/>
                <w:szCs w:val="32"/>
              </w:rPr>
            </w:pPr>
          </w:p>
        </w:tc>
      </w:tr>
    </w:tbl>
    <w:p w14:paraId="1CFFB009">
      <w:pPr>
        <w:rPr>
          <w:rFonts w:ascii="仿宋" w:hAnsi="仿宋" w:eastAsia="仿宋"/>
          <w:sz w:val="24"/>
        </w:rPr>
      </w:pPr>
    </w:p>
    <w:p w14:paraId="1CFE6368">
      <w:pPr>
        <w:rPr>
          <w:rFonts w:ascii="仿宋" w:hAnsi="仿宋" w:eastAsia="仿宋"/>
          <w:sz w:val="24"/>
        </w:rPr>
      </w:pPr>
    </w:p>
    <w:p w14:paraId="42143B65">
      <w:pPr>
        <w:rPr>
          <w:rFonts w:ascii="仿宋" w:hAnsi="仿宋" w:eastAsia="仿宋"/>
          <w:sz w:val="24"/>
        </w:rPr>
      </w:pPr>
    </w:p>
    <w:p w14:paraId="165F28D1">
      <w:pPr>
        <w:rPr>
          <w:rFonts w:ascii="仿宋" w:hAnsi="仿宋" w:eastAsia="仿宋"/>
          <w:sz w:val="24"/>
        </w:rPr>
      </w:pPr>
    </w:p>
    <w:p w14:paraId="4EC2535F">
      <w:pPr>
        <w:rPr>
          <w:rFonts w:ascii="仿宋" w:hAnsi="仿宋" w:eastAsia="仿宋"/>
          <w:sz w:val="24"/>
        </w:rPr>
      </w:pPr>
    </w:p>
    <w:p w14:paraId="4A6808F3">
      <w:pPr>
        <w:jc w:val="center"/>
        <w:rPr>
          <w:rFonts w:ascii="仿宋" w:hAnsi="仿宋" w:eastAsia="仿宋"/>
          <w:sz w:val="32"/>
          <w:szCs w:val="32"/>
        </w:rPr>
      </w:pPr>
      <w:r>
        <w:rPr>
          <w:rFonts w:ascii="仿宋" w:hAnsi="仿宋" w:eastAsia="仿宋"/>
          <w:sz w:val="32"/>
          <w:szCs w:val="32"/>
        </w:rPr>
        <w:t>汇报日期：</w:t>
      </w:r>
      <w:r>
        <w:rPr>
          <w:rFonts w:hint="eastAsia" w:ascii="仿宋" w:hAnsi="仿宋" w:eastAsia="仿宋"/>
          <w:sz w:val="32"/>
          <w:szCs w:val="32"/>
        </w:rPr>
        <w:t>2026</w:t>
      </w:r>
      <w:r>
        <w:rPr>
          <w:rFonts w:ascii="仿宋" w:hAnsi="仿宋" w:eastAsia="仿宋"/>
          <w:sz w:val="32"/>
          <w:szCs w:val="32"/>
        </w:rPr>
        <w:t>年   月   日</w:t>
      </w:r>
    </w:p>
    <w:p w14:paraId="1FD0E6DB">
      <w:pPr>
        <w:rPr>
          <w:rFonts w:ascii="仿宋" w:hAnsi="仿宋" w:eastAsia="仿宋"/>
          <w:sz w:val="24"/>
        </w:rPr>
        <w:sectPr>
          <w:pgSz w:w="11910" w:h="16850"/>
          <w:pgMar w:top="1954" w:right="1786" w:bottom="0" w:left="1519" w:header="1539" w:footer="0" w:gutter="0"/>
          <w:cols w:space="720" w:num="1"/>
        </w:sectPr>
      </w:pPr>
    </w:p>
    <w:p w14:paraId="2D00639F">
      <w:pPr>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医院感染管理案例汇报书</w:t>
      </w:r>
    </w:p>
    <w:tbl>
      <w:tblPr>
        <w:tblStyle w:val="15"/>
        <w:tblW w:w="8721" w:type="dxa"/>
        <w:tblInd w:w="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1"/>
      </w:tblGrid>
      <w:tr w14:paraId="17AB2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8721" w:type="dxa"/>
          </w:tcPr>
          <w:p w14:paraId="43CACA8A">
            <w:pPr>
              <w:pStyle w:val="31"/>
              <w:numPr>
                <w:ilvl w:val="0"/>
                <w:numId w:val="1"/>
              </w:numPr>
              <w:rPr>
                <w:rFonts w:ascii="仿宋" w:hAnsi="仿宋" w:eastAsia="仿宋"/>
                <w:b/>
                <w:bCs/>
                <w:sz w:val="24"/>
              </w:rPr>
            </w:pPr>
            <w:r>
              <w:rPr>
                <w:rFonts w:ascii="仿宋" w:hAnsi="仿宋" w:eastAsia="仿宋"/>
                <w:b/>
                <w:bCs/>
                <w:sz w:val="24"/>
              </w:rPr>
              <w:t>基本情况介绍</w:t>
            </w:r>
          </w:p>
          <w:p w14:paraId="784BFF90">
            <w:pPr>
              <w:rPr>
                <w:rFonts w:ascii="仿宋" w:hAnsi="仿宋" w:eastAsia="仿宋"/>
                <w:sz w:val="24"/>
              </w:rPr>
            </w:pPr>
          </w:p>
        </w:tc>
      </w:tr>
      <w:tr w14:paraId="7AA2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8721" w:type="dxa"/>
          </w:tcPr>
          <w:p w14:paraId="527CE775">
            <w:pPr>
              <w:pStyle w:val="31"/>
              <w:numPr>
                <w:ilvl w:val="0"/>
                <w:numId w:val="1"/>
              </w:numPr>
              <w:rPr>
                <w:rFonts w:ascii="仿宋" w:hAnsi="仿宋" w:eastAsia="仿宋"/>
                <w:b/>
                <w:bCs/>
                <w:sz w:val="24"/>
              </w:rPr>
            </w:pPr>
            <w:r>
              <w:rPr>
                <w:rFonts w:ascii="仿宋" w:hAnsi="仿宋" w:eastAsia="仿宋"/>
                <w:b/>
                <w:bCs/>
                <w:sz w:val="24"/>
              </w:rPr>
              <w:t>项目价值和目标</w:t>
            </w:r>
          </w:p>
          <w:p w14:paraId="6554F244">
            <w:pPr>
              <w:rPr>
                <w:rFonts w:ascii="仿宋" w:hAnsi="仿宋" w:eastAsia="仿宋"/>
                <w:sz w:val="24"/>
              </w:rPr>
            </w:pPr>
          </w:p>
        </w:tc>
      </w:tr>
      <w:tr w14:paraId="12222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8721" w:type="dxa"/>
          </w:tcPr>
          <w:p w14:paraId="4D4E2B57">
            <w:pPr>
              <w:pStyle w:val="31"/>
              <w:numPr>
                <w:ilvl w:val="0"/>
                <w:numId w:val="1"/>
              </w:numPr>
              <w:rPr>
                <w:rFonts w:ascii="仿宋" w:hAnsi="仿宋" w:eastAsia="仿宋"/>
                <w:b/>
                <w:bCs/>
                <w:sz w:val="24"/>
              </w:rPr>
            </w:pPr>
            <w:r>
              <w:rPr>
                <w:rFonts w:ascii="仿宋" w:hAnsi="仿宋" w:eastAsia="仿宋"/>
                <w:b/>
                <w:bCs/>
                <w:sz w:val="24"/>
              </w:rPr>
              <w:t>改进计划与实施过程</w:t>
            </w:r>
          </w:p>
          <w:p w14:paraId="418DCE91">
            <w:pPr>
              <w:rPr>
                <w:rFonts w:ascii="仿宋" w:hAnsi="仿宋" w:eastAsia="仿宋"/>
                <w:sz w:val="24"/>
              </w:rPr>
            </w:pPr>
          </w:p>
        </w:tc>
      </w:tr>
      <w:tr w14:paraId="257B2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8721" w:type="dxa"/>
          </w:tcPr>
          <w:p w14:paraId="7148979F">
            <w:pPr>
              <w:pStyle w:val="31"/>
              <w:numPr>
                <w:ilvl w:val="0"/>
                <w:numId w:val="1"/>
              </w:numPr>
              <w:rPr>
                <w:rFonts w:ascii="仿宋" w:hAnsi="仿宋" w:eastAsia="仿宋"/>
                <w:b/>
                <w:bCs/>
                <w:sz w:val="24"/>
              </w:rPr>
            </w:pPr>
            <w:r>
              <w:rPr>
                <w:rFonts w:ascii="仿宋" w:hAnsi="仿宋" w:eastAsia="仿宋"/>
                <w:b/>
                <w:bCs/>
                <w:sz w:val="24"/>
              </w:rPr>
              <w:t>结果评价</w:t>
            </w:r>
          </w:p>
          <w:p w14:paraId="1F24A5CE">
            <w:pPr>
              <w:rPr>
                <w:rFonts w:ascii="仿宋" w:hAnsi="仿宋" w:eastAsia="仿宋"/>
                <w:sz w:val="24"/>
              </w:rPr>
            </w:pPr>
          </w:p>
        </w:tc>
      </w:tr>
      <w:tr w14:paraId="48DE3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8721" w:type="dxa"/>
          </w:tcPr>
          <w:p w14:paraId="3DD12976">
            <w:pPr>
              <w:pStyle w:val="31"/>
              <w:numPr>
                <w:ilvl w:val="0"/>
                <w:numId w:val="1"/>
              </w:numPr>
              <w:rPr>
                <w:rFonts w:ascii="仿宋" w:hAnsi="仿宋" w:eastAsia="仿宋"/>
                <w:b/>
                <w:bCs/>
                <w:sz w:val="24"/>
              </w:rPr>
            </w:pPr>
            <w:r>
              <w:rPr>
                <w:rFonts w:ascii="仿宋" w:hAnsi="仿宋" w:eastAsia="仿宋"/>
                <w:b/>
                <w:bCs/>
                <w:sz w:val="24"/>
              </w:rPr>
              <w:t>经验总结及注意事项</w:t>
            </w:r>
          </w:p>
          <w:p w14:paraId="6B03247A">
            <w:pPr>
              <w:rPr>
                <w:rFonts w:ascii="仿宋" w:hAnsi="仿宋" w:eastAsia="仿宋"/>
                <w:sz w:val="24"/>
              </w:rPr>
            </w:pPr>
          </w:p>
        </w:tc>
      </w:tr>
    </w:tbl>
    <w:p w14:paraId="6AA32FA0">
      <w:pPr>
        <w:ind w:firstLine="482" w:firstLineChars="200"/>
        <w:rPr>
          <w:rFonts w:ascii="仿宋" w:hAnsi="仿宋" w:eastAsia="仿宋"/>
          <w:b/>
          <w:bCs/>
          <w:sz w:val="24"/>
        </w:rPr>
      </w:pPr>
      <w:r>
        <w:rPr>
          <w:rFonts w:hint="eastAsia" w:ascii="仿宋" w:hAnsi="仿宋" w:eastAsia="仿宋"/>
          <w:b/>
          <w:bCs/>
          <w:sz w:val="24"/>
        </w:rPr>
        <w:t>填报说明：</w:t>
      </w:r>
    </w:p>
    <w:p w14:paraId="68A44905">
      <w:pPr>
        <w:ind w:firstLine="480" w:firstLineChars="200"/>
        <w:rPr>
          <w:rFonts w:ascii="仿宋" w:hAnsi="仿宋" w:eastAsia="仿宋"/>
          <w:sz w:val="24"/>
        </w:rPr>
      </w:pPr>
      <w:r>
        <w:rPr>
          <w:rFonts w:ascii="仿宋" w:hAnsi="仿宋" w:eastAsia="仿宋"/>
          <w:sz w:val="24"/>
        </w:rPr>
        <w:t>1.请提交两份， 一份正常填写， 一份以符号*代替相关信息(作者姓名、工作单位等)用于盲审，标题请标注(盲审版)。</w:t>
      </w:r>
    </w:p>
    <w:p w14:paraId="3E9697D6">
      <w:pPr>
        <w:ind w:firstLine="480" w:firstLineChars="200"/>
        <w:rPr>
          <w:rFonts w:ascii="仿宋" w:hAnsi="仿宋" w:eastAsia="仿宋"/>
          <w:sz w:val="24"/>
        </w:rPr>
      </w:pPr>
      <w:r>
        <w:rPr>
          <w:rFonts w:ascii="仿宋" w:hAnsi="仿宋" w:eastAsia="仿宋"/>
          <w:sz w:val="24"/>
        </w:rPr>
        <w:t>2.如字段数不够，请自行增加。</w:t>
      </w:r>
    </w:p>
    <w:p w14:paraId="35E40BE8">
      <w:pPr>
        <w:ind w:firstLine="480" w:firstLineChars="200"/>
        <w:rPr>
          <w:rFonts w:ascii="仿宋" w:hAnsi="仿宋" w:eastAsia="仿宋"/>
          <w:sz w:val="24"/>
        </w:rPr>
      </w:pPr>
      <w:r>
        <w:rPr>
          <w:rFonts w:ascii="仿宋" w:hAnsi="仿宋" w:eastAsia="仿宋"/>
          <w:sz w:val="24"/>
        </w:rPr>
        <w:t>3.打印前请直接删除填报说明。</w:t>
      </w:r>
    </w:p>
    <w:sectPr>
      <w:pgSz w:w="11906" w:h="16838"/>
      <w:pgMar w:top="1814" w:right="1588" w:bottom="170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06077">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A0A5C"/>
    <w:multiLevelType w:val="multilevel"/>
    <w:tmpl w:val="5D5A0A5C"/>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366"/>
    <w:rsid w:val="000E438D"/>
    <w:rsid w:val="00106F11"/>
    <w:rsid w:val="001B429E"/>
    <w:rsid w:val="001C76D7"/>
    <w:rsid w:val="00267366"/>
    <w:rsid w:val="002C6916"/>
    <w:rsid w:val="002F3423"/>
    <w:rsid w:val="003F386C"/>
    <w:rsid w:val="00413497"/>
    <w:rsid w:val="004A4EF6"/>
    <w:rsid w:val="005203C5"/>
    <w:rsid w:val="005C24D1"/>
    <w:rsid w:val="00641CD5"/>
    <w:rsid w:val="007B04BD"/>
    <w:rsid w:val="0084413A"/>
    <w:rsid w:val="009210DC"/>
    <w:rsid w:val="00921422"/>
    <w:rsid w:val="00945E63"/>
    <w:rsid w:val="00950E8F"/>
    <w:rsid w:val="00BD1B34"/>
    <w:rsid w:val="00BD63E4"/>
    <w:rsid w:val="00BE1560"/>
    <w:rsid w:val="00C665CF"/>
    <w:rsid w:val="00E203F2"/>
    <w:rsid w:val="00E775C0"/>
    <w:rsid w:val="00EC4D2F"/>
    <w:rsid w:val="17F242E8"/>
    <w:rsid w:val="72DB3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0F4761"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spacing w:after="0"/>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85858" w:themeColor="text1" w:themeTint="A6"/>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qFormat/>
    <w:uiPriority w:val="0"/>
    <w:pPr>
      <w:widowControl/>
      <w:tabs>
        <w:tab w:val="center" w:pos="4153"/>
        <w:tab w:val="right" w:pos="8306"/>
      </w:tabs>
      <w:kinsoku w:val="0"/>
      <w:autoSpaceDE w:val="0"/>
      <w:autoSpaceDN w:val="0"/>
      <w:adjustRightInd w:val="0"/>
      <w:snapToGrid w:val="0"/>
      <w:spacing w:after="0" w:line="240" w:lineRule="auto"/>
      <w:jc w:val="center"/>
      <w:textAlignment w:val="baseline"/>
    </w:pPr>
    <w:rPr>
      <w:rFonts w:ascii="Arial" w:hAnsi="Arial" w:eastAsia="Arial" w:cs="Arial"/>
      <w:snapToGrid w:val="0"/>
      <w:color w:val="000000"/>
      <w:kern w:val="0"/>
      <w:sz w:val="18"/>
      <w:szCs w:val="18"/>
      <w:lang w:eastAsia="en-US"/>
    </w:rPr>
  </w:style>
  <w:style w:type="paragraph" w:styleId="13">
    <w:name w:val="Subtitle"/>
    <w:basedOn w:val="1"/>
    <w:next w:val="1"/>
    <w:link w:val="28"/>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1 Char"/>
    <w:basedOn w:val="17"/>
    <w:link w:val="2"/>
    <w:qFormat/>
    <w:uiPriority w:val="9"/>
    <w:rPr>
      <w:rFonts w:asciiTheme="majorHAnsi" w:hAnsiTheme="majorHAnsi" w:eastAsiaTheme="majorEastAsia" w:cstheme="majorBidi"/>
      <w:color w:val="0F4761" w:themeColor="accent1" w:themeShade="BF"/>
      <w:sz w:val="48"/>
      <w:szCs w:val="48"/>
    </w:rPr>
  </w:style>
  <w:style w:type="character" w:customStyle="1" w:styleId="19">
    <w:name w:val="标题 2 Char"/>
    <w:basedOn w:val="17"/>
    <w:link w:val="3"/>
    <w:semiHidden/>
    <w:uiPriority w:val="9"/>
    <w:rPr>
      <w:rFonts w:asciiTheme="majorHAnsi" w:hAnsiTheme="majorHAnsi" w:eastAsiaTheme="majorEastAsia" w:cstheme="majorBidi"/>
      <w:color w:val="0F4761" w:themeColor="accent1" w:themeShade="BF"/>
      <w:sz w:val="40"/>
      <w:szCs w:val="40"/>
    </w:rPr>
  </w:style>
  <w:style w:type="character" w:customStyle="1" w:styleId="20">
    <w:name w:val="标题 3 Char"/>
    <w:basedOn w:val="17"/>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1">
    <w:name w:val="标题 4 Char"/>
    <w:basedOn w:val="17"/>
    <w:link w:val="5"/>
    <w:semiHidden/>
    <w:qFormat/>
    <w:uiPriority w:val="9"/>
    <w:rPr>
      <w:rFonts w:cstheme="majorBidi"/>
      <w:color w:val="0F4761" w:themeColor="accent1" w:themeShade="BF"/>
      <w:sz w:val="28"/>
      <w:szCs w:val="28"/>
    </w:rPr>
  </w:style>
  <w:style w:type="character" w:customStyle="1" w:styleId="22">
    <w:name w:val="标题 5 Char"/>
    <w:basedOn w:val="17"/>
    <w:link w:val="6"/>
    <w:semiHidden/>
    <w:qFormat/>
    <w:uiPriority w:val="9"/>
    <w:rPr>
      <w:rFonts w:cstheme="majorBidi"/>
      <w:color w:val="0F4761" w:themeColor="accent1" w:themeShade="BF"/>
      <w:sz w:val="24"/>
    </w:rPr>
  </w:style>
  <w:style w:type="character" w:customStyle="1" w:styleId="23">
    <w:name w:val="标题 6 Char"/>
    <w:basedOn w:val="17"/>
    <w:link w:val="7"/>
    <w:semiHidden/>
    <w:qFormat/>
    <w:uiPriority w:val="9"/>
    <w:rPr>
      <w:rFonts w:cstheme="majorBidi"/>
      <w:b/>
      <w:bCs/>
      <w:color w:val="0F4761" w:themeColor="accent1" w:themeShade="BF"/>
    </w:rPr>
  </w:style>
  <w:style w:type="character" w:customStyle="1" w:styleId="24">
    <w:name w:val="标题 7 Char"/>
    <w:basedOn w:val="17"/>
    <w:link w:val="8"/>
    <w:semiHidden/>
    <w:qFormat/>
    <w:uiPriority w:val="9"/>
    <w:rPr>
      <w:rFonts w:cstheme="majorBidi"/>
      <w:b/>
      <w:bCs/>
      <w:color w:val="585858" w:themeColor="text1" w:themeTint="A6"/>
    </w:rPr>
  </w:style>
  <w:style w:type="character" w:customStyle="1" w:styleId="25">
    <w:name w:val="标题 8 Char"/>
    <w:basedOn w:val="17"/>
    <w:link w:val="9"/>
    <w:semiHidden/>
    <w:qFormat/>
    <w:uiPriority w:val="9"/>
    <w:rPr>
      <w:rFonts w:cstheme="majorBidi"/>
      <w:color w:val="585858" w:themeColor="text1" w:themeTint="A6"/>
    </w:rPr>
  </w:style>
  <w:style w:type="character" w:customStyle="1" w:styleId="26">
    <w:name w:val="标题 9 Char"/>
    <w:basedOn w:val="17"/>
    <w:link w:val="10"/>
    <w:semiHidden/>
    <w:qFormat/>
    <w:uiPriority w:val="9"/>
    <w:rPr>
      <w:rFonts w:eastAsiaTheme="majorEastAsia" w:cstheme="majorBidi"/>
      <w:color w:val="585858" w:themeColor="text1" w:themeTint="A6"/>
    </w:rPr>
  </w:style>
  <w:style w:type="character" w:customStyle="1" w:styleId="27">
    <w:name w:val="标题 Char"/>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7"/>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jc w:val="center"/>
    </w:pPr>
    <w:rPr>
      <w:i/>
      <w:iCs/>
      <w:color w:val="3F3F3F" w:themeColor="text1" w:themeTint="BF"/>
    </w:rPr>
  </w:style>
  <w:style w:type="character" w:customStyle="1" w:styleId="30">
    <w:name w:val="引用 Char"/>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0F4761"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4">
    <w:name w:val="明显引用 Char"/>
    <w:basedOn w:val="17"/>
    <w:link w:val="33"/>
    <w:qFormat/>
    <w:uiPriority w:val="30"/>
    <w:rPr>
      <w:i/>
      <w:iCs/>
      <w:color w:val="0F4761" w:themeColor="accent1" w:themeShade="BF"/>
    </w:rPr>
  </w:style>
  <w:style w:type="character" w:customStyle="1" w:styleId="35">
    <w:name w:val="明显参考1"/>
    <w:basedOn w:val="17"/>
    <w:qFormat/>
    <w:uiPriority w:val="32"/>
    <w:rPr>
      <w:b/>
      <w:bCs/>
      <w:smallCaps/>
      <w:color w:val="0F4761" w:themeColor="accent1" w:themeShade="BF"/>
      <w:spacing w:val="5"/>
    </w:rPr>
  </w:style>
  <w:style w:type="character" w:customStyle="1" w:styleId="36">
    <w:name w:val="页眉 Char"/>
    <w:basedOn w:val="17"/>
    <w:link w:val="12"/>
    <w:qFormat/>
    <w:uiPriority w:val="0"/>
    <w:rPr>
      <w:rFonts w:ascii="Arial" w:hAnsi="Arial" w:eastAsia="Arial" w:cs="Arial"/>
      <w:snapToGrid w:val="0"/>
      <w:color w:val="000000"/>
      <w:kern w:val="0"/>
      <w:sz w:val="18"/>
      <w:szCs w:val="18"/>
      <w:lang w:eastAsia="en-US"/>
    </w:rPr>
  </w:style>
  <w:style w:type="character" w:customStyle="1" w:styleId="37">
    <w:name w:val="页脚 Char"/>
    <w:basedOn w:val="17"/>
    <w:link w:val="11"/>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8</Pages>
  <Words>1846</Words>
  <Characters>1971</Characters>
  <Lines>15</Lines>
  <Paragraphs>4</Paragraphs>
  <TotalTime>0</TotalTime>
  <ScaleCrop>false</ScaleCrop>
  <LinksUpToDate>false</LinksUpToDate>
  <CharactersWithSpaces>1997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2026-01-14T01:46:00Z</dcterms:created>
  <dc:creator>JOHNSON CHEN</dc:creator>
  <cp:lastModifiedBy>老六</cp:lastModifiedBy>
  <cp:lastPrinted>2026-01-26T03:24:00Z</cp:lastPrinted>
  <dcterms:modified xsi:type="dcterms:W3CDTF">2026-01-31T12:52:28Z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eyJoZGlkIjoiNzc5MWU2ZmRlZTZlYjQ1NjQzYzI2ZDc3ZDMzNTk1NzciLCJ1c2VySWQiOiI0NTE0NDQzNDgifQ==</vt:lpwstr>
  </property>
  <property fmtid="{D5CDD505-2E9C-101B-9397-08002B2CF9AE}" pid="3" name="KSOProductBuildVer">
    <vt:lpwstr>2052-12.1.0.24657</vt:lpwstr>
  </property>
  <property fmtid="{D5CDD505-2E9C-101B-9397-08002B2CF9AE}" pid="4" name="ICV">
    <vt:lpwstr>8A6D0BED870146B1A0F7B04172D955FF_12</vt:lpwstr>
  </property>
</Properties>
</file>